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2D6" w:rsidRPr="008B52D6" w:rsidRDefault="008B52D6" w:rsidP="008B52D6">
      <w:pPr>
        <w:spacing w:before="100" w:beforeAutospacing="1" w:after="100" w:afterAutospacing="1" w:line="240" w:lineRule="auto"/>
        <w:outlineLvl w:val="0"/>
        <w:rPr>
          <w:rFonts w:ascii="Times New Roman" w:eastAsia="Times New Roman" w:hAnsi="Times New Roman" w:cs="Times New Roman"/>
          <w:b/>
          <w:bCs/>
          <w:kern w:val="36"/>
          <w:sz w:val="48"/>
          <w:szCs w:val="48"/>
          <w:lang w:eastAsia="en-TT"/>
        </w:rPr>
      </w:pPr>
      <w:r w:rsidRPr="008B52D6">
        <w:rPr>
          <w:rFonts w:ascii="Times New Roman" w:eastAsia="Times New Roman" w:hAnsi="Times New Roman" w:cs="Times New Roman"/>
          <w:b/>
          <w:bCs/>
          <w:kern w:val="36"/>
          <w:sz w:val="48"/>
          <w:szCs w:val="48"/>
          <w:lang w:eastAsia="en-TT"/>
        </w:rPr>
        <w:t>Septic drain field</w:t>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From Wikipedia, the free encyclopedia</w:t>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Jump to: </w:t>
      </w:r>
      <w:hyperlink r:id="rId5" w:anchor="mw-head" w:history="1">
        <w:r w:rsidRPr="008B52D6">
          <w:rPr>
            <w:rFonts w:ascii="Times New Roman" w:eastAsia="Times New Roman" w:hAnsi="Times New Roman" w:cs="Times New Roman"/>
            <w:color w:val="0000FF"/>
            <w:sz w:val="24"/>
            <w:szCs w:val="24"/>
            <w:u w:val="single"/>
            <w:lang w:eastAsia="en-TT"/>
          </w:rPr>
          <w:t>navigation</w:t>
        </w:r>
      </w:hyperlink>
      <w:r w:rsidRPr="008B52D6">
        <w:rPr>
          <w:rFonts w:ascii="Times New Roman" w:eastAsia="Times New Roman" w:hAnsi="Times New Roman" w:cs="Times New Roman"/>
          <w:sz w:val="24"/>
          <w:szCs w:val="24"/>
          <w:lang w:eastAsia="en-TT"/>
        </w:rPr>
        <w:t xml:space="preserve">, </w:t>
      </w:r>
      <w:hyperlink r:id="rId6" w:anchor="p-search" w:history="1">
        <w:r w:rsidRPr="008B52D6">
          <w:rPr>
            <w:rFonts w:ascii="Times New Roman" w:eastAsia="Times New Roman" w:hAnsi="Times New Roman" w:cs="Times New Roman"/>
            <w:color w:val="0000FF"/>
            <w:sz w:val="24"/>
            <w:szCs w:val="24"/>
            <w:u w:val="single"/>
            <w:lang w:eastAsia="en-TT"/>
          </w:rPr>
          <w:t>search</w:t>
        </w:r>
      </w:hyperlink>
      <w:r w:rsidRPr="008B52D6">
        <w:rPr>
          <w:rFonts w:ascii="Times New Roman" w:eastAsia="Times New Roman" w:hAnsi="Times New Roman" w:cs="Times New Roman"/>
          <w:sz w:val="24"/>
          <w:szCs w:val="24"/>
          <w:lang w:eastAsia="en-TT"/>
        </w:rPr>
        <w:t xml:space="preserve"> </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b/>
          <w:bCs/>
          <w:sz w:val="24"/>
          <w:szCs w:val="24"/>
          <w:lang w:eastAsia="en-TT"/>
        </w:rPr>
        <w:t>Septic drain fields</w:t>
      </w:r>
      <w:r w:rsidRPr="008B52D6">
        <w:rPr>
          <w:rFonts w:ascii="Times New Roman" w:eastAsia="Times New Roman" w:hAnsi="Times New Roman" w:cs="Times New Roman"/>
          <w:sz w:val="24"/>
          <w:szCs w:val="24"/>
          <w:lang w:eastAsia="en-TT"/>
        </w:rPr>
        <w:t xml:space="preserve"> are used to remove contaminants and impurities from the liquid that emerges from the </w:t>
      </w:r>
      <w:hyperlink r:id="rId7" w:tooltip="Septic tank" w:history="1">
        <w:r w:rsidRPr="008B52D6">
          <w:rPr>
            <w:rFonts w:ascii="Times New Roman" w:eastAsia="Times New Roman" w:hAnsi="Times New Roman" w:cs="Times New Roman"/>
            <w:color w:val="0000FF"/>
            <w:sz w:val="24"/>
            <w:szCs w:val="24"/>
            <w:u w:val="single"/>
            <w:lang w:eastAsia="en-TT"/>
          </w:rPr>
          <w:t>septic tank</w:t>
        </w:r>
      </w:hyperlink>
      <w:r w:rsidRPr="008B52D6">
        <w:rPr>
          <w:rFonts w:ascii="Times New Roman" w:eastAsia="Times New Roman" w:hAnsi="Times New Roman" w:cs="Times New Roman"/>
          <w:sz w:val="24"/>
          <w:szCs w:val="24"/>
          <w:lang w:eastAsia="en-TT"/>
        </w:rPr>
        <w:t xml:space="preserve">. Another term for this is a </w:t>
      </w:r>
      <w:r w:rsidRPr="008B52D6">
        <w:rPr>
          <w:rFonts w:ascii="Times New Roman" w:eastAsia="Times New Roman" w:hAnsi="Times New Roman" w:cs="Times New Roman"/>
          <w:b/>
          <w:bCs/>
          <w:sz w:val="24"/>
          <w:szCs w:val="24"/>
          <w:lang w:eastAsia="en-TT"/>
        </w:rPr>
        <w:t>leach field</w:t>
      </w:r>
      <w:r w:rsidRPr="008B52D6">
        <w:rPr>
          <w:rFonts w:ascii="Times New Roman" w:eastAsia="Times New Roman" w:hAnsi="Times New Roman" w:cs="Times New Roman"/>
          <w:sz w:val="24"/>
          <w:szCs w:val="24"/>
          <w:lang w:eastAsia="en-TT"/>
        </w:rPr>
        <w:t xml:space="preserve"> or leach drain. A </w:t>
      </w:r>
      <w:hyperlink r:id="rId8" w:tooltip="Septic tank" w:history="1">
        <w:r w:rsidRPr="008B52D6">
          <w:rPr>
            <w:rFonts w:ascii="Times New Roman" w:eastAsia="Times New Roman" w:hAnsi="Times New Roman" w:cs="Times New Roman"/>
            <w:color w:val="0000FF"/>
            <w:sz w:val="24"/>
            <w:szCs w:val="24"/>
            <w:u w:val="single"/>
            <w:lang w:eastAsia="en-TT"/>
          </w:rPr>
          <w:t>septic tank</w:t>
        </w:r>
      </w:hyperlink>
      <w:r w:rsidRPr="008B52D6">
        <w:rPr>
          <w:rFonts w:ascii="Times New Roman" w:eastAsia="Times New Roman" w:hAnsi="Times New Roman" w:cs="Times New Roman"/>
          <w:sz w:val="24"/>
          <w:szCs w:val="24"/>
          <w:lang w:eastAsia="en-TT"/>
        </w:rPr>
        <w:t xml:space="preserve">, the septic drain field, and the associated piping compose a complete </w:t>
      </w:r>
      <w:hyperlink r:id="rId9" w:tooltip="Septic system" w:history="1">
        <w:r w:rsidRPr="008B52D6">
          <w:rPr>
            <w:rFonts w:ascii="Times New Roman" w:eastAsia="Times New Roman" w:hAnsi="Times New Roman" w:cs="Times New Roman"/>
            <w:color w:val="0000FF"/>
            <w:sz w:val="24"/>
            <w:szCs w:val="24"/>
            <w:u w:val="single"/>
            <w:lang w:eastAsia="en-TT"/>
          </w:rPr>
          <w:t>septic system</w:t>
        </w:r>
      </w:hyperlink>
      <w:r w:rsidRPr="008B52D6">
        <w:rPr>
          <w:rFonts w:ascii="Times New Roman" w:eastAsia="Times New Roman" w:hAnsi="Times New Roman" w:cs="Times New Roman"/>
          <w:sz w:val="24"/>
          <w:szCs w:val="24"/>
          <w:lang w:eastAsia="en-TT"/>
        </w:rPr>
        <w:t xml:space="preserve">. The septic drain field is effective for disposal of organic materials readily </w:t>
      </w:r>
      <w:hyperlink r:id="rId10" w:tooltip="Catabolism" w:history="1">
        <w:r w:rsidRPr="008B52D6">
          <w:rPr>
            <w:rFonts w:ascii="Times New Roman" w:eastAsia="Times New Roman" w:hAnsi="Times New Roman" w:cs="Times New Roman"/>
            <w:color w:val="0000FF"/>
            <w:sz w:val="24"/>
            <w:szCs w:val="24"/>
            <w:u w:val="single"/>
            <w:lang w:eastAsia="en-TT"/>
          </w:rPr>
          <w:t>catabolized</w:t>
        </w:r>
      </w:hyperlink>
      <w:r w:rsidRPr="008B52D6">
        <w:rPr>
          <w:rFonts w:ascii="Times New Roman" w:eastAsia="Times New Roman" w:hAnsi="Times New Roman" w:cs="Times New Roman"/>
          <w:sz w:val="24"/>
          <w:szCs w:val="24"/>
          <w:lang w:eastAsia="en-TT"/>
        </w:rPr>
        <w:t xml:space="preserve"> by a microbial </w:t>
      </w:r>
      <w:hyperlink r:id="rId11" w:tooltip="Ecosystem" w:history="1">
        <w:r w:rsidRPr="008B52D6">
          <w:rPr>
            <w:rFonts w:ascii="Times New Roman" w:eastAsia="Times New Roman" w:hAnsi="Times New Roman" w:cs="Times New Roman"/>
            <w:color w:val="0000FF"/>
            <w:sz w:val="24"/>
            <w:szCs w:val="24"/>
            <w:u w:val="single"/>
            <w:lang w:eastAsia="en-TT"/>
          </w:rPr>
          <w:t>ecosystem</w:t>
        </w:r>
      </w:hyperlink>
      <w:r w:rsidRPr="008B52D6">
        <w:rPr>
          <w:rFonts w:ascii="Times New Roman" w:eastAsia="Times New Roman" w:hAnsi="Times New Roman" w:cs="Times New Roman"/>
          <w:sz w:val="24"/>
          <w:szCs w:val="24"/>
          <w:lang w:eastAsia="en-TT"/>
        </w:rPr>
        <w:t xml:space="preserve">. The drain field typically consists of an arrangement of trenches containing perforated pipes and porous material (often </w:t>
      </w:r>
      <w:hyperlink r:id="rId12" w:tooltip="Gravel" w:history="1">
        <w:r w:rsidRPr="008B52D6">
          <w:rPr>
            <w:rFonts w:ascii="Times New Roman" w:eastAsia="Times New Roman" w:hAnsi="Times New Roman" w:cs="Times New Roman"/>
            <w:color w:val="0000FF"/>
            <w:sz w:val="24"/>
            <w:szCs w:val="24"/>
            <w:u w:val="single"/>
            <w:lang w:eastAsia="en-TT"/>
          </w:rPr>
          <w:t>gravel</w:t>
        </w:r>
      </w:hyperlink>
      <w:r w:rsidRPr="008B52D6">
        <w:rPr>
          <w:rFonts w:ascii="Times New Roman" w:eastAsia="Times New Roman" w:hAnsi="Times New Roman" w:cs="Times New Roman"/>
          <w:sz w:val="24"/>
          <w:szCs w:val="24"/>
          <w:lang w:eastAsia="en-TT"/>
        </w:rPr>
        <w:t xml:space="preserve">) covered by a layer of </w:t>
      </w:r>
      <w:hyperlink r:id="rId13" w:tooltip="Soil" w:history="1">
        <w:r w:rsidRPr="008B52D6">
          <w:rPr>
            <w:rFonts w:ascii="Times New Roman" w:eastAsia="Times New Roman" w:hAnsi="Times New Roman" w:cs="Times New Roman"/>
            <w:color w:val="0000FF"/>
            <w:sz w:val="24"/>
            <w:szCs w:val="24"/>
            <w:u w:val="single"/>
            <w:lang w:eastAsia="en-TT"/>
          </w:rPr>
          <w:t>soil</w:t>
        </w:r>
      </w:hyperlink>
      <w:r w:rsidRPr="008B52D6">
        <w:rPr>
          <w:rFonts w:ascii="Times New Roman" w:eastAsia="Times New Roman" w:hAnsi="Times New Roman" w:cs="Times New Roman"/>
          <w:sz w:val="24"/>
          <w:szCs w:val="24"/>
          <w:lang w:eastAsia="en-TT"/>
        </w:rPr>
        <w:t xml:space="preserve"> to prevent </w:t>
      </w:r>
      <w:hyperlink r:id="rId14" w:tooltip="Animal" w:history="1">
        <w:r w:rsidRPr="008B52D6">
          <w:rPr>
            <w:rFonts w:ascii="Times New Roman" w:eastAsia="Times New Roman" w:hAnsi="Times New Roman" w:cs="Times New Roman"/>
            <w:color w:val="0000FF"/>
            <w:sz w:val="24"/>
            <w:szCs w:val="24"/>
            <w:u w:val="single"/>
            <w:lang w:eastAsia="en-TT"/>
          </w:rPr>
          <w:t>animals</w:t>
        </w:r>
      </w:hyperlink>
      <w:r w:rsidRPr="008B52D6">
        <w:rPr>
          <w:rFonts w:ascii="Times New Roman" w:eastAsia="Times New Roman" w:hAnsi="Times New Roman" w:cs="Times New Roman"/>
          <w:sz w:val="24"/>
          <w:szCs w:val="24"/>
          <w:lang w:eastAsia="en-TT"/>
        </w:rPr>
        <w:t xml:space="preserve"> and </w:t>
      </w:r>
      <w:hyperlink r:id="rId15" w:tooltip="Surface runoff" w:history="1">
        <w:r w:rsidRPr="008B52D6">
          <w:rPr>
            <w:rFonts w:ascii="Times New Roman" w:eastAsia="Times New Roman" w:hAnsi="Times New Roman" w:cs="Times New Roman"/>
            <w:color w:val="0000FF"/>
            <w:sz w:val="24"/>
            <w:szCs w:val="24"/>
            <w:u w:val="single"/>
            <w:lang w:eastAsia="en-TT"/>
          </w:rPr>
          <w:t>surface runoff</w:t>
        </w:r>
      </w:hyperlink>
      <w:r w:rsidRPr="008B52D6">
        <w:rPr>
          <w:rFonts w:ascii="Times New Roman" w:eastAsia="Times New Roman" w:hAnsi="Times New Roman" w:cs="Times New Roman"/>
          <w:sz w:val="24"/>
          <w:szCs w:val="24"/>
          <w:lang w:eastAsia="en-TT"/>
        </w:rPr>
        <w:t xml:space="preserve"> from reaching the </w:t>
      </w:r>
      <w:hyperlink r:id="rId16" w:tooltip="Wastewater" w:history="1">
        <w:r w:rsidRPr="008B52D6">
          <w:rPr>
            <w:rFonts w:ascii="Times New Roman" w:eastAsia="Times New Roman" w:hAnsi="Times New Roman" w:cs="Times New Roman"/>
            <w:color w:val="0000FF"/>
            <w:sz w:val="24"/>
            <w:szCs w:val="24"/>
            <w:u w:val="single"/>
            <w:lang w:eastAsia="en-TT"/>
          </w:rPr>
          <w:t>wastewater</w:t>
        </w:r>
      </w:hyperlink>
      <w:r w:rsidRPr="008B52D6">
        <w:rPr>
          <w:rFonts w:ascii="Times New Roman" w:eastAsia="Times New Roman" w:hAnsi="Times New Roman" w:cs="Times New Roman"/>
          <w:sz w:val="24"/>
          <w:szCs w:val="24"/>
          <w:lang w:eastAsia="en-TT"/>
        </w:rPr>
        <w:t xml:space="preserve"> distributed within those trenches.</w:t>
      </w:r>
      <w:hyperlink r:id="rId17" w:anchor="cite_note-0" w:history="1">
        <w:r w:rsidRPr="008B52D6">
          <w:rPr>
            <w:rFonts w:ascii="Times New Roman" w:eastAsia="Times New Roman" w:hAnsi="Times New Roman" w:cs="Times New Roman"/>
            <w:color w:val="0000FF"/>
            <w:sz w:val="24"/>
            <w:szCs w:val="24"/>
            <w:u w:val="single"/>
            <w:vertAlign w:val="superscript"/>
            <w:lang w:eastAsia="en-TT"/>
          </w:rPr>
          <w:t>[1]</w:t>
        </w:r>
      </w:hyperlink>
      <w:r w:rsidRPr="008B52D6">
        <w:rPr>
          <w:rFonts w:ascii="Times New Roman" w:eastAsia="Times New Roman" w:hAnsi="Times New Roman" w:cs="Times New Roman"/>
          <w:sz w:val="24"/>
          <w:szCs w:val="24"/>
          <w:lang w:eastAsia="en-TT"/>
        </w:rPr>
        <w:t xml:space="preserve"> Primary design considerations are hydraulic for the volume of wastewater requiring disposal and catabolic for the long-term </w:t>
      </w:r>
      <w:hyperlink r:id="rId18" w:tooltip="Biochemical oxygen demand" w:history="1">
        <w:r w:rsidRPr="008B52D6">
          <w:rPr>
            <w:rFonts w:ascii="Times New Roman" w:eastAsia="Times New Roman" w:hAnsi="Times New Roman" w:cs="Times New Roman"/>
            <w:color w:val="0000FF"/>
            <w:sz w:val="24"/>
            <w:szCs w:val="24"/>
            <w:u w:val="single"/>
            <w:lang w:eastAsia="en-TT"/>
          </w:rPr>
          <w:t>biochemical oxygen demand</w:t>
        </w:r>
      </w:hyperlink>
      <w:r w:rsidRPr="008B52D6">
        <w:rPr>
          <w:rFonts w:ascii="Times New Roman" w:eastAsia="Times New Roman" w:hAnsi="Times New Roman" w:cs="Times New Roman"/>
          <w:sz w:val="24"/>
          <w:szCs w:val="24"/>
          <w:lang w:eastAsia="en-TT"/>
        </w:rPr>
        <w:t xml:space="preserve"> of that wastewater.</w:t>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2197100" cy="1460500"/>
            <wp:effectExtent l="19050" t="0" r="0" b="0"/>
            <wp:docPr id="1" name="Picture 1" descr="http://upload.wikimedia.org/wikipedia/commons/thumb/2/24/Landpeople_s_cc8.PNG/230px-Landpeople_s_cc8.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2/24/Landpeople_s_cc8.PNG/230px-Landpeople_s_cc8.PNG">
                      <a:hlinkClick r:id="rId19"/>
                    </pic:cNvPr>
                    <pic:cNvPicPr>
                      <a:picLocks noChangeAspect="1" noChangeArrowheads="1"/>
                    </pic:cNvPicPr>
                  </pic:nvPicPr>
                  <pic:blipFill>
                    <a:blip r:embed="rId20" cstate="print"/>
                    <a:srcRect/>
                    <a:stretch>
                      <a:fillRect/>
                    </a:stretch>
                  </pic:blipFill>
                  <pic:spPr bwMode="auto">
                    <a:xfrm>
                      <a:off x="0" y="0"/>
                      <a:ext cx="2197100" cy="1460500"/>
                    </a:xfrm>
                    <a:prstGeom prst="rect">
                      <a:avLst/>
                    </a:prstGeom>
                    <a:noFill/>
                    <a:ln w="9525">
                      <a:noFill/>
                      <a:miter lim="800000"/>
                      <a:headEnd/>
                      <a:tailEnd/>
                    </a:ln>
                  </pic:spPr>
                </pic:pic>
              </a:graphicData>
            </a:graphic>
          </wp:inline>
        </w:drawing>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139700" cy="101600"/>
            <wp:effectExtent l="19050" t="0" r="0" b="0"/>
            <wp:docPr id="2" name="Picture 2" descr="http://bits.wikimedia.org/skins-1.5/common/images/magnify-clip.png">
              <a:hlinkClick xmlns:a="http://schemas.openxmlformats.org/drawingml/2006/main" r:id="rId19"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9" tooltip="&quot;Enlarge&quot;"/>
                    </pic:cNvPr>
                    <pic:cNvPicPr>
                      <a:picLocks noChangeAspect="1" noChangeArrowheads="1"/>
                    </pic:cNvPicPr>
                  </pic:nvPicPr>
                  <pic:blipFill>
                    <a:blip r:embed="rId21" cstate="print"/>
                    <a:srcRect/>
                    <a:stretch>
                      <a:fillRect/>
                    </a:stretch>
                  </pic:blipFill>
                  <pic:spPr bwMode="auto">
                    <a:xfrm>
                      <a:off x="0" y="0"/>
                      <a:ext cx="139700" cy="101600"/>
                    </a:xfrm>
                    <a:prstGeom prst="rect">
                      <a:avLst/>
                    </a:prstGeom>
                    <a:noFill/>
                    <a:ln w="9525">
                      <a:noFill/>
                      <a:miter lim="800000"/>
                      <a:headEnd/>
                      <a:tailEnd/>
                    </a:ln>
                  </pic:spPr>
                </pic:pic>
              </a:graphicData>
            </a:graphic>
          </wp:inline>
        </w:drawing>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hyperlink r:id="rId22" w:tooltip="Septic tank" w:history="1">
        <w:r w:rsidRPr="008B52D6">
          <w:rPr>
            <w:rFonts w:ascii="Times New Roman" w:eastAsia="Times New Roman" w:hAnsi="Times New Roman" w:cs="Times New Roman"/>
            <w:color w:val="0000FF"/>
            <w:sz w:val="24"/>
            <w:szCs w:val="24"/>
            <w:u w:val="single"/>
            <w:lang w:eastAsia="en-TT"/>
          </w:rPr>
          <w:t>Septic tank</w:t>
        </w:r>
      </w:hyperlink>
      <w:r w:rsidRPr="008B52D6">
        <w:rPr>
          <w:rFonts w:ascii="Times New Roman" w:eastAsia="Times New Roman" w:hAnsi="Times New Roman" w:cs="Times New Roman"/>
          <w:sz w:val="24"/>
          <w:szCs w:val="24"/>
          <w:lang w:eastAsia="en-TT"/>
        </w:rPr>
        <w:t xml:space="preserve"> and septic drain field.</w:t>
      </w:r>
    </w:p>
    <w:tbl>
      <w:tblPr>
        <w:tblW w:w="0" w:type="auto"/>
        <w:tblCellSpacing w:w="15" w:type="dxa"/>
        <w:tblCellMar>
          <w:top w:w="15" w:type="dxa"/>
          <w:left w:w="15" w:type="dxa"/>
          <w:bottom w:w="15" w:type="dxa"/>
          <w:right w:w="15" w:type="dxa"/>
        </w:tblCellMar>
        <w:tblLook w:val="04A0"/>
      </w:tblPr>
      <w:tblGrid>
        <w:gridCol w:w="4777"/>
      </w:tblGrid>
      <w:tr w:rsidR="008B52D6" w:rsidRPr="008B52D6" w:rsidTr="008B52D6">
        <w:trPr>
          <w:tblCellSpacing w:w="15" w:type="dxa"/>
        </w:trPr>
        <w:tc>
          <w:tcPr>
            <w:tcW w:w="0" w:type="auto"/>
            <w:vAlign w:val="center"/>
            <w:hideMark/>
          </w:tcPr>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t>Contents</w:t>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w:t>
            </w:r>
            <w:hyperlink r:id="rId23" w:history="1">
              <w:r w:rsidRPr="008B52D6">
                <w:rPr>
                  <w:rFonts w:ascii="Times New Roman" w:eastAsia="Times New Roman" w:hAnsi="Times New Roman" w:cs="Times New Roman"/>
                  <w:color w:val="0000FF"/>
                  <w:sz w:val="24"/>
                  <w:szCs w:val="24"/>
                  <w:u w:val="single"/>
                  <w:lang w:eastAsia="en-TT"/>
                </w:rPr>
                <w:t>hide</w:t>
              </w:r>
            </w:hyperlink>
            <w:r w:rsidRPr="008B52D6">
              <w:rPr>
                <w:rFonts w:ascii="Times New Roman" w:eastAsia="Times New Roman" w:hAnsi="Times New Roman" w:cs="Times New Roman"/>
                <w:sz w:val="24"/>
                <w:szCs w:val="24"/>
                <w:lang w:eastAsia="en-TT"/>
              </w:rPr>
              <w:t>]</w:t>
            </w:r>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24" w:anchor="Hydraulic_design" w:history="1">
              <w:r w:rsidRPr="008B52D6">
                <w:rPr>
                  <w:rFonts w:ascii="Times New Roman" w:eastAsia="Times New Roman" w:hAnsi="Times New Roman" w:cs="Times New Roman"/>
                  <w:color w:val="0000FF"/>
                  <w:sz w:val="24"/>
                  <w:szCs w:val="24"/>
                  <w:u w:val="single"/>
                  <w:lang w:eastAsia="en-TT"/>
                </w:rPr>
                <w:t>1 Hydraulic design</w:t>
              </w:r>
            </w:hyperlink>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25" w:anchor="Dosing_schedules_or_resting_periods" w:history="1">
              <w:r w:rsidRPr="008B52D6">
                <w:rPr>
                  <w:rFonts w:ascii="Times New Roman" w:eastAsia="Times New Roman" w:hAnsi="Times New Roman" w:cs="Times New Roman"/>
                  <w:color w:val="0000FF"/>
                  <w:sz w:val="24"/>
                  <w:szCs w:val="24"/>
                  <w:u w:val="single"/>
                  <w:lang w:eastAsia="en-TT"/>
                </w:rPr>
                <w:t>2 Dosing schedules or resting periods</w:t>
              </w:r>
            </w:hyperlink>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26" w:anchor="Catabolic_design" w:history="1">
              <w:r w:rsidRPr="008B52D6">
                <w:rPr>
                  <w:rFonts w:ascii="Times New Roman" w:eastAsia="Times New Roman" w:hAnsi="Times New Roman" w:cs="Times New Roman"/>
                  <w:color w:val="0000FF"/>
                  <w:sz w:val="24"/>
                  <w:szCs w:val="24"/>
                  <w:u w:val="single"/>
                  <w:lang w:eastAsia="en-TT"/>
                </w:rPr>
                <w:t>3 Catabolic design</w:t>
              </w:r>
            </w:hyperlink>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27" w:anchor="Biofilter" w:history="1">
              <w:r w:rsidRPr="008B52D6">
                <w:rPr>
                  <w:rFonts w:ascii="Times New Roman" w:eastAsia="Times New Roman" w:hAnsi="Times New Roman" w:cs="Times New Roman"/>
                  <w:color w:val="0000FF"/>
                  <w:sz w:val="24"/>
                  <w:szCs w:val="24"/>
                  <w:u w:val="single"/>
                  <w:lang w:eastAsia="en-TT"/>
                </w:rPr>
                <w:t>4 Biofilter</w:t>
              </w:r>
            </w:hyperlink>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28" w:anchor="Inappropriate_wastes" w:history="1">
              <w:r w:rsidRPr="008B52D6">
                <w:rPr>
                  <w:rFonts w:ascii="Times New Roman" w:eastAsia="Times New Roman" w:hAnsi="Times New Roman" w:cs="Times New Roman"/>
                  <w:color w:val="0000FF"/>
                  <w:sz w:val="24"/>
                  <w:szCs w:val="24"/>
                  <w:u w:val="single"/>
                  <w:lang w:eastAsia="en-TT"/>
                </w:rPr>
                <w:t>5 Inappropriate wastes</w:t>
              </w:r>
            </w:hyperlink>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29" w:anchor="See_also" w:history="1">
              <w:r w:rsidRPr="008B52D6">
                <w:rPr>
                  <w:rFonts w:ascii="Times New Roman" w:eastAsia="Times New Roman" w:hAnsi="Times New Roman" w:cs="Times New Roman"/>
                  <w:color w:val="0000FF"/>
                  <w:sz w:val="24"/>
                  <w:szCs w:val="24"/>
                  <w:u w:val="single"/>
                  <w:lang w:eastAsia="en-TT"/>
                </w:rPr>
                <w:t>6 See also</w:t>
              </w:r>
            </w:hyperlink>
          </w:p>
          <w:p w:rsidR="008B52D6" w:rsidRPr="008B52D6" w:rsidRDefault="008B52D6" w:rsidP="008B52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hyperlink r:id="rId30" w:anchor="Notes" w:history="1">
              <w:r w:rsidRPr="008B52D6">
                <w:rPr>
                  <w:rFonts w:ascii="Times New Roman" w:eastAsia="Times New Roman" w:hAnsi="Times New Roman" w:cs="Times New Roman"/>
                  <w:color w:val="0000FF"/>
                  <w:sz w:val="24"/>
                  <w:szCs w:val="24"/>
                  <w:u w:val="single"/>
                  <w:lang w:eastAsia="en-TT"/>
                </w:rPr>
                <w:t>7 Notes</w:t>
              </w:r>
            </w:hyperlink>
          </w:p>
        </w:tc>
      </w:tr>
    </w:tbl>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pict/>
      </w:r>
      <w:r w:rsidRPr="008B52D6">
        <w:rPr>
          <w:rFonts w:ascii="Times New Roman" w:eastAsia="Times New Roman" w:hAnsi="Times New Roman" w:cs="Times New Roman"/>
          <w:b/>
          <w:bCs/>
          <w:sz w:val="36"/>
          <w:szCs w:val="36"/>
          <w:lang w:eastAsia="en-TT"/>
        </w:rPr>
        <w:t>[</w:t>
      </w:r>
      <w:hyperlink r:id="rId31" w:tooltip="Edit section: Hydraulic design" w:history="1">
        <w:r w:rsidRPr="008B52D6">
          <w:rPr>
            <w:rFonts w:ascii="Times New Roman" w:eastAsia="Times New Roman" w:hAnsi="Times New Roman" w:cs="Times New Roman"/>
            <w:b/>
            <w:bCs/>
            <w:color w:val="0000FF"/>
            <w:sz w:val="36"/>
            <w:szCs w:val="36"/>
            <w:u w:val="single"/>
            <w:lang w:eastAsia="en-TT"/>
          </w:rPr>
          <w:t>edit</w:t>
        </w:r>
      </w:hyperlink>
      <w:r w:rsidRPr="008B52D6">
        <w:rPr>
          <w:rFonts w:ascii="Times New Roman" w:eastAsia="Times New Roman" w:hAnsi="Times New Roman" w:cs="Times New Roman"/>
          <w:b/>
          <w:bCs/>
          <w:sz w:val="36"/>
          <w:szCs w:val="36"/>
          <w:lang w:eastAsia="en-TT"/>
        </w:rPr>
        <w:t>] Hydraulic design</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Many health departments require a </w:t>
      </w:r>
      <w:hyperlink r:id="rId32" w:tooltip="Percolation test" w:history="1">
        <w:r w:rsidRPr="008B52D6">
          <w:rPr>
            <w:rFonts w:ascii="Times New Roman" w:eastAsia="Times New Roman" w:hAnsi="Times New Roman" w:cs="Times New Roman"/>
            <w:color w:val="0000FF"/>
            <w:sz w:val="24"/>
            <w:szCs w:val="24"/>
            <w:u w:val="single"/>
            <w:lang w:eastAsia="en-TT"/>
          </w:rPr>
          <w:t>percolation test</w:t>
        </w:r>
      </w:hyperlink>
      <w:r w:rsidRPr="008B52D6">
        <w:rPr>
          <w:rFonts w:ascii="Times New Roman" w:eastAsia="Times New Roman" w:hAnsi="Times New Roman" w:cs="Times New Roman"/>
          <w:sz w:val="24"/>
          <w:szCs w:val="24"/>
          <w:lang w:eastAsia="en-TT"/>
        </w:rPr>
        <w:t xml:space="preserve"> ("perc" test) to establish suitability of drain field soil to receive septic tank effluent. An </w:t>
      </w:r>
      <w:hyperlink r:id="rId33" w:tooltip="Engineer" w:history="1">
        <w:r w:rsidRPr="008B52D6">
          <w:rPr>
            <w:rFonts w:ascii="Times New Roman" w:eastAsia="Times New Roman" w:hAnsi="Times New Roman" w:cs="Times New Roman"/>
            <w:color w:val="0000FF"/>
            <w:sz w:val="24"/>
            <w:szCs w:val="24"/>
            <w:u w:val="single"/>
            <w:lang w:eastAsia="en-TT"/>
          </w:rPr>
          <w:t>engineer</w:t>
        </w:r>
      </w:hyperlink>
      <w:r w:rsidRPr="008B52D6">
        <w:rPr>
          <w:rFonts w:ascii="Times New Roman" w:eastAsia="Times New Roman" w:hAnsi="Times New Roman" w:cs="Times New Roman"/>
          <w:sz w:val="24"/>
          <w:szCs w:val="24"/>
          <w:lang w:eastAsia="en-TT"/>
        </w:rPr>
        <w:t xml:space="preserve"> or licensed designer may be required to work with the local governing agency to design a system that conforms to these criteria.</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lastRenderedPageBreak/>
        <w:t xml:space="preserve">Wastewater from </w:t>
      </w:r>
      <w:hyperlink r:id="rId34" w:tooltip="Toilet" w:history="1">
        <w:r w:rsidRPr="008B52D6">
          <w:rPr>
            <w:rFonts w:ascii="Times New Roman" w:eastAsia="Times New Roman" w:hAnsi="Times New Roman" w:cs="Times New Roman"/>
            <w:color w:val="0000FF"/>
            <w:sz w:val="24"/>
            <w:szCs w:val="24"/>
            <w:u w:val="single"/>
            <w:lang w:eastAsia="en-TT"/>
          </w:rPr>
          <w:t>toilets</w:t>
        </w:r>
      </w:hyperlink>
      <w:r w:rsidRPr="008B52D6">
        <w:rPr>
          <w:rFonts w:ascii="Times New Roman" w:eastAsia="Times New Roman" w:hAnsi="Times New Roman" w:cs="Times New Roman"/>
          <w:sz w:val="24"/>
          <w:szCs w:val="24"/>
          <w:lang w:eastAsia="en-TT"/>
        </w:rPr>
        <w:t xml:space="preserve"> is assumed to contain </w:t>
      </w:r>
      <w:hyperlink r:id="rId35" w:tooltip="Bacteria" w:history="1">
        <w:r w:rsidRPr="008B52D6">
          <w:rPr>
            <w:rFonts w:ascii="Times New Roman" w:eastAsia="Times New Roman" w:hAnsi="Times New Roman" w:cs="Times New Roman"/>
            <w:color w:val="0000FF"/>
            <w:sz w:val="24"/>
            <w:szCs w:val="24"/>
            <w:u w:val="single"/>
            <w:lang w:eastAsia="en-TT"/>
          </w:rPr>
          <w:t>bacteria</w:t>
        </w:r>
      </w:hyperlink>
      <w:r w:rsidRPr="008B52D6">
        <w:rPr>
          <w:rFonts w:ascii="Times New Roman" w:eastAsia="Times New Roman" w:hAnsi="Times New Roman" w:cs="Times New Roman"/>
          <w:sz w:val="24"/>
          <w:szCs w:val="24"/>
          <w:lang w:eastAsia="en-TT"/>
        </w:rPr>
        <w:t xml:space="preserve"> and </w:t>
      </w:r>
      <w:hyperlink r:id="rId36" w:tooltip="Virus" w:history="1">
        <w:r w:rsidRPr="008B52D6">
          <w:rPr>
            <w:rFonts w:ascii="Times New Roman" w:eastAsia="Times New Roman" w:hAnsi="Times New Roman" w:cs="Times New Roman"/>
            <w:color w:val="0000FF"/>
            <w:sz w:val="24"/>
            <w:szCs w:val="24"/>
            <w:u w:val="single"/>
            <w:lang w:eastAsia="en-TT"/>
          </w:rPr>
          <w:t>viruses</w:t>
        </w:r>
      </w:hyperlink>
      <w:r w:rsidRPr="008B52D6">
        <w:rPr>
          <w:rFonts w:ascii="Times New Roman" w:eastAsia="Times New Roman" w:hAnsi="Times New Roman" w:cs="Times New Roman"/>
          <w:sz w:val="24"/>
          <w:szCs w:val="24"/>
          <w:lang w:eastAsia="en-TT"/>
        </w:rPr>
        <w:t xml:space="preserve"> capable of transmitting disease. </w:t>
      </w:r>
      <w:hyperlink r:id="rId37" w:tooltip="Disinfection" w:history="1">
        <w:r w:rsidRPr="008B52D6">
          <w:rPr>
            <w:rFonts w:ascii="Times New Roman" w:eastAsia="Times New Roman" w:hAnsi="Times New Roman" w:cs="Times New Roman"/>
            <w:color w:val="0000FF"/>
            <w:sz w:val="24"/>
            <w:szCs w:val="24"/>
            <w:u w:val="single"/>
            <w:lang w:eastAsia="en-TT"/>
          </w:rPr>
          <w:t>Disinfection</w:t>
        </w:r>
      </w:hyperlink>
      <w:r w:rsidRPr="008B52D6">
        <w:rPr>
          <w:rFonts w:ascii="Times New Roman" w:eastAsia="Times New Roman" w:hAnsi="Times New Roman" w:cs="Times New Roman"/>
          <w:sz w:val="24"/>
          <w:szCs w:val="24"/>
          <w:lang w:eastAsia="en-TT"/>
        </w:rPr>
        <w:t xml:space="preserve"> methods used prior to surface disposal of municipal </w:t>
      </w:r>
      <w:hyperlink r:id="rId38" w:tooltip="Sewage" w:history="1">
        <w:r w:rsidRPr="008B52D6">
          <w:rPr>
            <w:rFonts w:ascii="Times New Roman" w:eastAsia="Times New Roman" w:hAnsi="Times New Roman" w:cs="Times New Roman"/>
            <w:color w:val="0000FF"/>
            <w:sz w:val="24"/>
            <w:szCs w:val="24"/>
            <w:u w:val="single"/>
            <w:lang w:eastAsia="en-TT"/>
          </w:rPr>
          <w:t>sewage</w:t>
        </w:r>
      </w:hyperlink>
      <w:r w:rsidRPr="008B52D6">
        <w:rPr>
          <w:rFonts w:ascii="Times New Roman" w:eastAsia="Times New Roman" w:hAnsi="Times New Roman" w:cs="Times New Roman"/>
          <w:sz w:val="24"/>
          <w:szCs w:val="24"/>
          <w:lang w:eastAsia="en-TT"/>
        </w:rPr>
        <w:t xml:space="preserve"> cannot be used with septic tanks because disinfection would prevent wastewater treatment by killing the septic tank and soil ecosystems catabolizing the </w:t>
      </w:r>
      <w:hyperlink r:id="rId39" w:tooltip="Putrifaction" w:history="1">
        <w:r w:rsidRPr="008B52D6">
          <w:rPr>
            <w:rFonts w:ascii="Times New Roman" w:eastAsia="Times New Roman" w:hAnsi="Times New Roman" w:cs="Times New Roman"/>
            <w:color w:val="0000FF"/>
            <w:sz w:val="24"/>
            <w:szCs w:val="24"/>
            <w:u w:val="single"/>
            <w:lang w:eastAsia="en-TT"/>
          </w:rPr>
          <w:t>putrescible</w:t>
        </w:r>
      </w:hyperlink>
      <w:r w:rsidRPr="008B52D6">
        <w:rPr>
          <w:rFonts w:ascii="Times New Roman" w:eastAsia="Times New Roman" w:hAnsi="Times New Roman" w:cs="Times New Roman"/>
          <w:sz w:val="24"/>
          <w:szCs w:val="24"/>
          <w:lang w:eastAsia="en-TT"/>
        </w:rPr>
        <w:t xml:space="preserve"> contents of the wastewater. A properly functioning drain field holds and deactivates </w:t>
      </w:r>
      <w:hyperlink r:id="rId40" w:tooltip="Pathogen" w:history="1">
        <w:r w:rsidRPr="008B52D6">
          <w:rPr>
            <w:rFonts w:ascii="Times New Roman" w:eastAsia="Times New Roman" w:hAnsi="Times New Roman" w:cs="Times New Roman"/>
            <w:color w:val="0000FF"/>
            <w:sz w:val="24"/>
            <w:szCs w:val="24"/>
            <w:u w:val="single"/>
            <w:lang w:eastAsia="en-TT"/>
          </w:rPr>
          <w:t>pathogens</w:t>
        </w:r>
      </w:hyperlink>
      <w:r w:rsidRPr="008B52D6">
        <w:rPr>
          <w:rFonts w:ascii="Times New Roman" w:eastAsia="Times New Roman" w:hAnsi="Times New Roman" w:cs="Times New Roman"/>
          <w:sz w:val="24"/>
          <w:szCs w:val="24"/>
          <w:lang w:eastAsia="en-TT"/>
        </w:rPr>
        <w:t xml:space="preserve"> before they leave the drain field soil.</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The goal of percolation testing is to ensure the soil is permeable enough for septic tank effluent to </w:t>
      </w:r>
      <w:hyperlink r:id="rId41" w:tooltip="Percolate" w:history="1">
        <w:r w:rsidRPr="008B52D6">
          <w:rPr>
            <w:rFonts w:ascii="Times New Roman" w:eastAsia="Times New Roman" w:hAnsi="Times New Roman" w:cs="Times New Roman"/>
            <w:color w:val="0000FF"/>
            <w:sz w:val="24"/>
            <w:szCs w:val="24"/>
            <w:u w:val="single"/>
            <w:lang w:eastAsia="en-TT"/>
          </w:rPr>
          <w:t>percolate</w:t>
        </w:r>
      </w:hyperlink>
      <w:r w:rsidRPr="008B52D6">
        <w:rPr>
          <w:rFonts w:ascii="Times New Roman" w:eastAsia="Times New Roman" w:hAnsi="Times New Roman" w:cs="Times New Roman"/>
          <w:sz w:val="24"/>
          <w:szCs w:val="24"/>
          <w:lang w:eastAsia="en-TT"/>
        </w:rPr>
        <w:t xml:space="preserve"> away from the drain field, but fine grained enough to filter out pathogenic bacteria and viruses before they travel far enough to reach a </w:t>
      </w:r>
      <w:hyperlink r:id="rId42" w:tooltip="Water well" w:history="1">
        <w:r w:rsidRPr="008B52D6">
          <w:rPr>
            <w:rFonts w:ascii="Times New Roman" w:eastAsia="Times New Roman" w:hAnsi="Times New Roman" w:cs="Times New Roman"/>
            <w:color w:val="0000FF"/>
            <w:sz w:val="24"/>
            <w:szCs w:val="24"/>
            <w:u w:val="single"/>
            <w:lang w:eastAsia="en-TT"/>
          </w:rPr>
          <w:t>water well</w:t>
        </w:r>
      </w:hyperlink>
      <w:r w:rsidRPr="008B52D6">
        <w:rPr>
          <w:rFonts w:ascii="Times New Roman" w:eastAsia="Times New Roman" w:hAnsi="Times New Roman" w:cs="Times New Roman"/>
          <w:sz w:val="24"/>
          <w:szCs w:val="24"/>
          <w:lang w:eastAsia="en-TT"/>
        </w:rPr>
        <w:t xml:space="preserve"> or surface water supply. Coarse soils – </w:t>
      </w:r>
      <w:hyperlink r:id="rId43" w:tooltip="Sand" w:history="1">
        <w:r w:rsidRPr="008B52D6">
          <w:rPr>
            <w:rFonts w:ascii="Times New Roman" w:eastAsia="Times New Roman" w:hAnsi="Times New Roman" w:cs="Times New Roman"/>
            <w:color w:val="0000FF"/>
            <w:sz w:val="24"/>
            <w:szCs w:val="24"/>
            <w:u w:val="single"/>
            <w:lang w:eastAsia="en-TT"/>
          </w:rPr>
          <w:t>sand</w:t>
        </w:r>
      </w:hyperlink>
      <w:r w:rsidRPr="008B52D6">
        <w:rPr>
          <w:rFonts w:ascii="Times New Roman" w:eastAsia="Times New Roman" w:hAnsi="Times New Roman" w:cs="Times New Roman"/>
          <w:sz w:val="24"/>
          <w:szCs w:val="24"/>
          <w:lang w:eastAsia="en-TT"/>
        </w:rPr>
        <w:t xml:space="preserve"> and gravel – can transmit wastewater away from the drain field before pathogens are destroyed. </w:t>
      </w:r>
      <w:hyperlink r:id="rId44" w:tooltip="Silt" w:history="1">
        <w:r w:rsidRPr="008B52D6">
          <w:rPr>
            <w:rFonts w:ascii="Times New Roman" w:eastAsia="Times New Roman" w:hAnsi="Times New Roman" w:cs="Times New Roman"/>
            <w:color w:val="0000FF"/>
            <w:sz w:val="24"/>
            <w:szCs w:val="24"/>
            <w:u w:val="single"/>
            <w:lang w:eastAsia="en-TT"/>
          </w:rPr>
          <w:t>Silt</w:t>
        </w:r>
      </w:hyperlink>
      <w:r w:rsidRPr="008B52D6">
        <w:rPr>
          <w:rFonts w:ascii="Times New Roman" w:eastAsia="Times New Roman" w:hAnsi="Times New Roman" w:cs="Times New Roman"/>
          <w:sz w:val="24"/>
          <w:szCs w:val="24"/>
          <w:lang w:eastAsia="en-TT"/>
        </w:rPr>
        <w:t xml:space="preserve"> and </w:t>
      </w:r>
      <w:hyperlink r:id="rId45" w:tooltip="Clay" w:history="1">
        <w:r w:rsidRPr="008B52D6">
          <w:rPr>
            <w:rFonts w:ascii="Times New Roman" w:eastAsia="Times New Roman" w:hAnsi="Times New Roman" w:cs="Times New Roman"/>
            <w:color w:val="0000FF"/>
            <w:sz w:val="24"/>
            <w:szCs w:val="24"/>
            <w:u w:val="single"/>
            <w:lang w:eastAsia="en-TT"/>
          </w:rPr>
          <w:t>clay</w:t>
        </w:r>
      </w:hyperlink>
      <w:r w:rsidRPr="008B52D6">
        <w:rPr>
          <w:rFonts w:ascii="Times New Roman" w:eastAsia="Times New Roman" w:hAnsi="Times New Roman" w:cs="Times New Roman"/>
          <w:sz w:val="24"/>
          <w:szCs w:val="24"/>
          <w:lang w:eastAsia="en-TT"/>
        </w:rPr>
        <w:t xml:space="preserve"> effectively filter out pathogens but allow very limited wastewater flow rates.</w:t>
      </w:r>
      <w:hyperlink r:id="rId46" w:anchor="cite_note-1" w:history="1">
        <w:r w:rsidRPr="008B52D6">
          <w:rPr>
            <w:rFonts w:ascii="Times New Roman" w:eastAsia="Times New Roman" w:hAnsi="Times New Roman" w:cs="Times New Roman"/>
            <w:color w:val="0000FF"/>
            <w:sz w:val="24"/>
            <w:szCs w:val="24"/>
            <w:u w:val="single"/>
            <w:vertAlign w:val="superscript"/>
            <w:lang w:eastAsia="en-TT"/>
          </w:rPr>
          <w:t>[2]</w:t>
        </w:r>
      </w:hyperlink>
      <w:r w:rsidRPr="008B52D6">
        <w:rPr>
          <w:rFonts w:ascii="Times New Roman" w:eastAsia="Times New Roman" w:hAnsi="Times New Roman" w:cs="Times New Roman"/>
          <w:sz w:val="24"/>
          <w:szCs w:val="24"/>
          <w:lang w:eastAsia="en-TT"/>
        </w:rPr>
        <w:t xml:space="preserve"> Percolation tests measure the rate at which clean water disperses through a disposal trench into the soil. Several factors may reduce observed percolation rates when the drain field receives </w:t>
      </w:r>
      <w:hyperlink r:id="rId47" w:tooltip="Anaerobic" w:history="1">
        <w:r w:rsidRPr="008B52D6">
          <w:rPr>
            <w:rFonts w:ascii="Times New Roman" w:eastAsia="Times New Roman" w:hAnsi="Times New Roman" w:cs="Times New Roman"/>
            <w:color w:val="0000FF"/>
            <w:sz w:val="24"/>
            <w:szCs w:val="24"/>
            <w:u w:val="single"/>
            <w:lang w:eastAsia="en-TT"/>
          </w:rPr>
          <w:t>anaerobic</w:t>
        </w:r>
      </w:hyperlink>
      <w:r w:rsidRPr="008B52D6">
        <w:rPr>
          <w:rFonts w:ascii="Times New Roman" w:eastAsia="Times New Roman" w:hAnsi="Times New Roman" w:cs="Times New Roman"/>
          <w:sz w:val="24"/>
          <w:szCs w:val="24"/>
          <w:lang w:eastAsia="en-TT"/>
        </w:rPr>
        <w:t xml:space="preserve"> septic tank effluent:</w:t>
      </w:r>
      <w:hyperlink r:id="rId48" w:anchor="cite_note-2" w:history="1">
        <w:r w:rsidRPr="008B52D6">
          <w:rPr>
            <w:rFonts w:ascii="Times New Roman" w:eastAsia="Times New Roman" w:hAnsi="Times New Roman" w:cs="Times New Roman"/>
            <w:color w:val="0000FF"/>
            <w:sz w:val="24"/>
            <w:szCs w:val="24"/>
            <w:u w:val="single"/>
            <w:vertAlign w:val="superscript"/>
            <w:lang w:eastAsia="en-TT"/>
          </w:rPr>
          <w:t>[3]</w:t>
        </w:r>
      </w:hyperlink>
    </w:p>
    <w:p w:rsidR="008B52D6" w:rsidRPr="008B52D6" w:rsidRDefault="008B52D6" w:rsidP="008B52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Microbial colonies catabolizing soluble organic compounds from the septic tank effluent will adhere to soil particles and reduce the interstitial area available for water flow between soil particles. These colonies tend to form a low-permeability </w:t>
      </w:r>
      <w:hyperlink r:id="rId49" w:tooltip="Biofilm" w:history="1">
        <w:r w:rsidRPr="008B52D6">
          <w:rPr>
            <w:rFonts w:ascii="Times New Roman" w:eastAsia="Times New Roman" w:hAnsi="Times New Roman" w:cs="Times New Roman"/>
            <w:color w:val="0000FF"/>
            <w:sz w:val="24"/>
            <w:szCs w:val="24"/>
            <w:u w:val="single"/>
            <w:lang w:eastAsia="en-TT"/>
          </w:rPr>
          <w:t>biofilm</w:t>
        </w:r>
      </w:hyperlink>
      <w:r w:rsidRPr="008B52D6">
        <w:rPr>
          <w:rFonts w:ascii="Times New Roman" w:eastAsia="Times New Roman" w:hAnsi="Times New Roman" w:cs="Times New Roman"/>
          <w:sz w:val="24"/>
          <w:szCs w:val="24"/>
          <w:lang w:eastAsia="en-TT"/>
        </w:rPr>
        <w:t xml:space="preserve"> of gelatinous slime at the soil interface of the disposal trench.</w:t>
      </w:r>
      <w:hyperlink r:id="rId50" w:anchor="cite_note-3" w:history="1">
        <w:r w:rsidRPr="008B52D6">
          <w:rPr>
            <w:rFonts w:ascii="Times New Roman" w:eastAsia="Times New Roman" w:hAnsi="Times New Roman" w:cs="Times New Roman"/>
            <w:color w:val="0000FF"/>
            <w:sz w:val="24"/>
            <w:szCs w:val="24"/>
            <w:u w:val="single"/>
            <w:vertAlign w:val="superscript"/>
            <w:lang w:eastAsia="en-TT"/>
          </w:rPr>
          <w:t>[4]</w:t>
        </w:r>
      </w:hyperlink>
    </w:p>
    <w:p w:rsidR="008B52D6" w:rsidRPr="008B52D6" w:rsidRDefault="008B52D6" w:rsidP="008B52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Insoluble particles small enough to be carried through the septic tank will accumulate at the soil interface of the disposal trench; non-biodegradable particles like mineral soil from laundry or vegetable washing, or bone and eggshell fragments from garbage disposals will remain to fill interstitial areas formerly available for water flow out of the trench.</w:t>
      </w:r>
      <w:hyperlink r:id="rId51" w:anchor="cite_note-4" w:history="1">
        <w:r w:rsidRPr="008B52D6">
          <w:rPr>
            <w:rFonts w:ascii="Times New Roman" w:eastAsia="Times New Roman" w:hAnsi="Times New Roman" w:cs="Times New Roman"/>
            <w:color w:val="0000FF"/>
            <w:sz w:val="24"/>
            <w:szCs w:val="24"/>
            <w:u w:val="single"/>
            <w:vertAlign w:val="superscript"/>
            <w:lang w:eastAsia="en-TT"/>
          </w:rPr>
          <w:t>[5]</w:t>
        </w:r>
      </w:hyperlink>
    </w:p>
    <w:p w:rsidR="008B52D6" w:rsidRPr="008B52D6" w:rsidRDefault="008B52D6" w:rsidP="008B52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Cooking fats or </w:t>
      </w:r>
      <w:hyperlink r:id="rId52" w:tooltip="Petroleum" w:history="1">
        <w:r w:rsidRPr="008B52D6">
          <w:rPr>
            <w:rFonts w:ascii="Times New Roman" w:eastAsia="Times New Roman" w:hAnsi="Times New Roman" w:cs="Times New Roman"/>
            <w:color w:val="0000FF"/>
            <w:sz w:val="24"/>
            <w:szCs w:val="24"/>
            <w:u w:val="single"/>
            <w:lang w:eastAsia="en-TT"/>
          </w:rPr>
          <w:t>petroleum</w:t>
        </w:r>
      </w:hyperlink>
      <w:r w:rsidRPr="008B52D6">
        <w:rPr>
          <w:rFonts w:ascii="Times New Roman" w:eastAsia="Times New Roman" w:hAnsi="Times New Roman" w:cs="Times New Roman"/>
          <w:sz w:val="24"/>
          <w:szCs w:val="24"/>
          <w:lang w:eastAsia="en-TT"/>
        </w:rPr>
        <w:t xml:space="preserve"> products emulsified by </w:t>
      </w:r>
      <w:hyperlink r:id="rId53" w:tooltip="Detergent" w:history="1">
        <w:r w:rsidRPr="008B52D6">
          <w:rPr>
            <w:rFonts w:ascii="Times New Roman" w:eastAsia="Times New Roman" w:hAnsi="Times New Roman" w:cs="Times New Roman"/>
            <w:color w:val="0000FF"/>
            <w:sz w:val="24"/>
            <w:szCs w:val="24"/>
            <w:u w:val="single"/>
            <w:lang w:eastAsia="en-TT"/>
          </w:rPr>
          <w:t>detergents</w:t>
        </w:r>
      </w:hyperlink>
      <w:r w:rsidRPr="008B52D6">
        <w:rPr>
          <w:rFonts w:ascii="Times New Roman" w:eastAsia="Times New Roman" w:hAnsi="Times New Roman" w:cs="Times New Roman"/>
          <w:sz w:val="24"/>
          <w:szCs w:val="24"/>
          <w:lang w:eastAsia="en-TT"/>
        </w:rPr>
        <w:t xml:space="preserve"> or dissolved by </w:t>
      </w:r>
      <w:hyperlink r:id="rId54" w:tooltip="Solvent" w:history="1">
        <w:r w:rsidRPr="008B52D6">
          <w:rPr>
            <w:rFonts w:ascii="Times New Roman" w:eastAsia="Times New Roman" w:hAnsi="Times New Roman" w:cs="Times New Roman"/>
            <w:color w:val="0000FF"/>
            <w:sz w:val="24"/>
            <w:szCs w:val="24"/>
            <w:u w:val="single"/>
            <w:lang w:eastAsia="en-TT"/>
          </w:rPr>
          <w:t>solvents</w:t>
        </w:r>
      </w:hyperlink>
      <w:r w:rsidRPr="008B52D6">
        <w:rPr>
          <w:rFonts w:ascii="Times New Roman" w:eastAsia="Times New Roman" w:hAnsi="Times New Roman" w:cs="Times New Roman"/>
          <w:sz w:val="24"/>
          <w:szCs w:val="24"/>
          <w:lang w:eastAsia="en-TT"/>
        </w:rPr>
        <w:t xml:space="preserve"> can flow through prior to anaerobic liquifaction when septic tank volume is too small to offer adequate residence time, and may congeal as a </w:t>
      </w:r>
      <w:hyperlink r:id="rId55" w:tooltip="Hydrophobic" w:history="1">
        <w:r w:rsidRPr="008B52D6">
          <w:rPr>
            <w:rFonts w:ascii="Times New Roman" w:eastAsia="Times New Roman" w:hAnsi="Times New Roman" w:cs="Times New Roman"/>
            <w:color w:val="0000FF"/>
            <w:sz w:val="24"/>
            <w:szCs w:val="24"/>
            <w:u w:val="single"/>
            <w:lang w:eastAsia="en-TT"/>
          </w:rPr>
          <w:t>hydrophobic</w:t>
        </w:r>
      </w:hyperlink>
      <w:r w:rsidRPr="008B52D6">
        <w:rPr>
          <w:rFonts w:ascii="Times New Roman" w:eastAsia="Times New Roman" w:hAnsi="Times New Roman" w:cs="Times New Roman"/>
          <w:sz w:val="24"/>
          <w:szCs w:val="24"/>
          <w:lang w:eastAsia="en-TT"/>
        </w:rPr>
        <w:t xml:space="preserve"> layer on the soil interface of the disposal trench.</w:t>
      </w:r>
      <w:hyperlink r:id="rId56" w:anchor="cite_note-hammer-5" w:history="1">
        <w:r w:rsidRPr="008B52D6">
          <w:rPr>
            <w:rFonts w:ascii="Times New Roman" w:eastAsia="Times New Roman" w:hAnsi="Times New Roman" w:cs="Times New Roman"/>
            <w:color w:val="0000FF"/>
            <w:sz w:val="24"/>
            <w:szCs w:val="24"/>
            <w:u w:val="single"/>
            <w:vertAlign w:val="superscript"/>
            <w:lang w:eastAsia="en-TT"/>
          </w:rPr>
          <w:t>[6]</w:t>
        </w:r>
      </w:hyperlink>
    </w:p>
    <w:p w:rsidR="008B52D6" w:rsidRPr="008B52D6" w:rsidRDefault="008B52D6" w:rsidP="008B52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Rising groundwater levels may reduce the available </w:t>
      </w:r>
      <w:hyperlink r:id="rId57" w:tooltip="Hydraulic head" w:history="1">
        <w:r w:rsidRPr="008B52D6">
          <w:rPr>
            <w:rFonts w:ascii="Times New Roman" w:eastAsia="Times New Roman" w:hAnsi="Times New Roman" w:cs="Times New Roman"/>
            <w:color w:val="0000FF"/>
            <w:sz w:val="24"/>
            <w:szCs w:val="24"/>
            <w:u w:val="single"/>
            <w:lang w:eastAsia="en-TT"/>
          </w:rPr>
          <w:t>hydraulic head</w:t>
        </w:r>
      </w:hyperlink>
      <w:r w:rsidRPr="008B52D6">
        <w:rPr>
          <w:rFonts w:ascii="Times New Roman" w:eastAsia="Times New Roman" w:hAnsi="Times New Roman" w:cs="Times New Roman"/>
          <w:sz w:val="24"/>
          <w:szCs w:val="24"/>
          <w:lang w:eastAsia="en-TT"/>
        </w:rPr>
        <w:t xml:space="preserve"> (or vertical distance) causing gravitational water flow away from the disposal trench. Effluent initially flowing downward from the disposal trench ultimately encounters groundwater or impermeable rock or clay requiring a directional shift to horizontal movement away from the drain field. A certain vertical distance is required between the effluent level in the disposal trench and the water level where the effluent is leaving the drain field for gravitational force to overcome </w:t>
      </w:r>
      <w:hyperlink r:id="rId58" w:tooltip="Viscosity" w:history="1">
        <w:r w:rsidRPr="008B52D6">
          <w:rPr>
            <w:rFonts w:ascii="Times New Roman" w:eastAsia="Times New Roman" w:hAnsi="Times New Roman" w:cs="Times New Roman"/>
            <w:color w:val="0000FF"/>
            <w:sz w:val="24"/>
            <w:szCs w:val="24"/>
            <w:u w:val="single"/>
            <w:lang w:eastAsia="en-TT"/>
          </w:rPr>
          <w:t>viscous frictional</w:t>
        </w:r>
      </w:hyperlink>
      <w:r w:rsidRPr="008B52D6">
        <w:rPr>
          <w:rFonts w:ascii="Times New Roman" w:eastAsia="Times New Roman" w:hAnsi="Times New Roman" w:cs="Times New Roman"/>
          <w:sz w:val="24"/>
          <w:szCs w:val="24"/>
          <w:lang w:eastAsia="en-TT"/>
        </w:rPr>
        <w:t xml:space="preserve"> forces resisting flow through porous soil. Effluent levels in the vicinity of the drain field will appear to rise toward the ground surface to preserve that vertical distance difference if groundwater levels surrounding the drain field approach the level of effluent in the disposal trench.</w:t>
      </w:r>
      <w:hyperlink r:id="rId59" w:anchor="cite_note-hammer-5" w:history="1">
        <w:r w:rsidRPr="008B52D6">
          <w:rPr>
            <w:rFonts w:ascii="Times New Roman" w:eastAsia="Times New Roman" w:hAnsi="Times New Roman" w:cs="Times New Roman"/>
            <w:color w:val="0000FF"/>
            <w:sz w:val="24"/>
            <w:szCs w:val="24"/>
            <w:u w:val="single"/>
            <w:vertAlign w:val="superscript"/>
            <w:lang w:eastAsia="en-TT"/>
          </w:rPr>
          <w:t>[6]</w:t>
        </w:r>
      </w:hyperlink>
    </w:p>
    <w:p w:rsidR="008B52D6" w:rsidRPr="008B52D6" w:rsidRDefault="008B52D6" w:rsidP="008B52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Frozen ground may seasonally reduce the cross-sectional area available for flow or evaporation.</w:t>
      </w:r>
    </w:p>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t>[</w:t>
      </w:r>
      <w:hyperlink r:id="rId60" w:tooltip="Edit section: Dosing schedules or resting periods" w:history="1">
        <w:r w:rsidRPr="008B52D6">
          <w:rPr>
            <w:rFonts w:ascii="Times New Roman" w:eastAsia="Times New Roman" w:hAnsi="Times New Roman" w:cs="Times New Roman"/>
            <w:b/>
            <w:bCs/>
            <w:color w:val="0000FF"/>
            <w:sz w:val="36"/>
            <w:szCs w:val="36"/>
            <w:u w:val="single"/>
            <w:lang w:eastAsia="en-TT"/>
          </w:rPr>
          <w:t>edit</w:t>
        </w:r>
      </w:hyperlink>
      <w:r w:rsidRPr="008B52D6">
        <w:rPr>
          <w:rFonts w:ascii="Times New Roman" w:eastAsia="Times New Roman" w:hAnsi="Times New Roman" w:cs="Times New Roman"/>
          <w:b/>
          <w:bCs/>
          <w:sz w:val="36"/>
          <w:szCs w:val="36"/>
          <w:lang w:eastAsia="en-TT"/>
        </w:rPr>
        <w:t>] Dosing schedules or resting periods</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A drain field may be designed to offer several separate disposal areas for effluent from a single septic tank. One area may be "rested" while effluent is routed to a different area. The </w:t>
      </w:r>
      <w:hyperlink r:id="rId61" w:tooltip="Nematode" w:history="1">
        <w:r w:rsidRPr="008B52D6">
          <w:rPr>
            <w:rFonts w:ascii="Times New Roman" w:eastAsia="Times New Roman" w:hAnsi="Times New Roman" w:cs="Times New Roman"/>
            <w:color w:val="0000FF"/>
            <w:sz w:val="24"/>
            <w:szCs w:val="24"/>
            <w:u w:val="single"/>
            <w:lang w:eastAsia="en-TT"/>
          </w:rPr>
          <w:t>nematode</w:t>
        </w:r>
      </w:hyperlink>
      <w:r w:rsidRPr="008B52D6">
        <w:rPr>
          <w:rFonts w:ascii="Times New Roman" w:eastAsia="Times New Roman" w:hAnsi="Times New Roman" w:cs="Times New Roman"/>
          <w:sz w:val="24"/>
          <w:szCs w:val="24"/>
          <w:lang w:eastAsia="en-TT"/>
        </w:rPr>
        <w:t xml:space="preserve"> community in the resting drain field continues feeding on the accumulated biofilm and fats when </w:t>
      </w:r>
      <w:r w:rsidRPr="008B52D6">
        <w:rPr>
          <w:rFonts w:ascii="Times New Roman" w:eastAsia="Times New Roman" w:hAnsi="Times New Roman" w:cs="Times New Roman"/>
          <w:sz w:val="24"/>
          <w:szCs w:val="24"/>
          <w:lang w:eastAsia="en-TT"/>
        </w:rPr>
        <w:lastRenderedPageBreak/>
        <w:t>the anaerobic septic tank effluent is no longer available. This natural cleansing process may improve hydraulic capacity of the field by increasing available interstitial area of the soil as accumulated organic material is oxidized. The resting improvement may approach, but is unlikely to exceed, the original clean water percolation rate of the site.</w:t>
      </w:r>
    </w:p>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t>[</w:t>
      </w:r>
      <w:hyperlink r:id="rId62" w:tooltip="Edit section: Catabolic design" w:history="1">
        <w:r w:rsidRPr="008B52D6">
          <w:rPr>
            <w:rFonts w:ascii="Times New Roman" w:eastAsia="Times New Roman" w:hAnsi="Times New Roman" w:cs="Times New Roman"/>
            <w:b/>
            <w:bCs/>
            <w:color w:val="0000FF"/>
            <w:sz w:val="36"/>
            <w:szCs w:val="36"/>
            <w:u w:val="single"/>
            <w:lang w:eastAsia="en-TT"/>
          </w:rPr>
          <w:t>edit</w:t>
        </w:r>
      </w:hyperlink>
      <w:r w:rsidRPr="008B52D6">
        <w:rPr>
          <w:rFonts w:ascii="Times New Roman" w:eastAsia="Times New Roman" w:hAnsi="Times New Roman" w:cs="Times New Roman"/>
          <w:b/>
          <w:bCs/>
          <w:sz w:val="36"/>
          <w:szCs w:val="36"/>
          <w:lang w:eastAsia="en-TT"/>
        </w:rPr>
        <w:t>] Catabolic design</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Just as the septic tank is sized to support a community of anaerobic organisms capable of liquifying anticipated amounts of putresible materials in wastewater, the drain field should be sized to support a community of aerobic soil </w:t>
      </w:r>
      <w:hyperlink r:id="rId63" w:tooltip="Microorganisms" w:history="1">
        <w:r w:rsidRPr="008B52D6">
          <w:rPr>
            <w:rFonts w:ascii="Times New Roman" w:eastAsia="Times New Roman" w:hAnsi="Times New Roman" w:cs="Times New Roman"/>
            <w:color w:val="0000FF"/>
            <w:sz w:val="24"/>
            <w:szCs w:val="24"/>
            <w:u w:val="single"/>
            <w:lang w:eastAsia="en-TT"/>
          </w:rPr>
          <w:t>microorganisms</w:t>
        </w:r>
      </w:hyperlink>
      <w:r w:rsidRPr="008B52D6">
        <w:rPr>
          <w:rFonts w:ascii="Times New Roman" w:eastAsia="Times New Roman" w:hAnsi="Times New Roman" w:cs="Times New Roman"/>
          <w:sz w:val="24"/>
          <w:szCs w:val="24"/>
          <w:lang w:eastAsia="en-TT"/>
        </w:rPr>
        <w:t xml:space="preserve"> capable of </w:t>
      </w:r>
      <w:hyperlink r:id="rId64" w:tooltip="Decomposition" w:history="1">
        <w:r w:rsidRPr="008B52D6">
          <w:rPr>
            <w:rFonts w:ascii="Times New Roman" w:eastAsia="Times New Roman" w:hAnsi="Times New Roman" w:cs="Times New Roman"/>
            <w:color w:val="0000FF"/>
            <w:sz w:val="24"/>
            <w:szCs w:val="24"/>
            <w:u w:val="single"/>
            <w:lang w:eastAsia="en-TT"/>
          </w:rPr>
          <w:t>decomposing</w:t>
        </w:r>
      </w:hyperlink>
      <w:r w:rsidRPr="008B52D6">
        <w:rPr>
          <w:rFonts w:ascii="Times New Roman" w:eastAsia="Times New Roman" w:hAnsi="Times New Roman" w:cs="Times New Roman"/>
          <w:sz w:val="24"/>
          <w:szCs w:val="24"/>
          <w:lang w:eastAsia="en-TT"/>
        </w:rPr>
        <w:t xml:space="preserve"> the anaerobic septic tank's effluent into aerobic water. </w:t>
      </w:r>
      <w:hyperlink r:id="rId65" w:tooltip="Hydrogen sulfide" w:history="1">
        <w:r w:rsidRPr="008B52D6">
          <w:rPr>
            <w:rFonts w:ascii="Times New Roman" w:eastAsia="Times New Roman" w:hAnsi="Times New Roman" w:cs="Times New Roman"/>
            <w:color w:val="0000FF"/>
            <w:sz w:val="24"/>
            <w:szCs w:val="24"/>
            <w:u w:val="single"/>
            <w:lang w:eastAsia="en-TT"/>
          </w:rPr>
          <w:t>Hydrogen sulfide</w:t>
        </w:r>
      </w:hyperlink>
      <w:r w:rsidRPr="008B52D6">
        <w:rPr>
          <w:rFonts w:ascii="Times New Roman" w:eastAsia="Times New Roman" w:hAnsi="Times New Roman" w:cs="Times New Roman"/>
          <w:sz w:val="24"/>
          <w:szCs w:val="24"/>
          <w:lang w:eastAsia="en-TT"/>
        </w:rPr>
        <w:t xml:space="preserve"> odors or </w:t>
      </w:r>
      <w:hyperlink r:id="rId66" w:tooltip="Iron bacteria" w:history="1">
        <w:r w:rsidRPr="008B52D6">
          <w:rPr>
            <w:rFonts w:ascii="Times New Roman" w:eastAsia="Times New Roman" w:hAnsi="Times New Roman" w:cs="Times New Roman"/>
            <w:color w:val="0000FF"/>
            <w:sz w:val="24"/>
            <w:szCs w:val="24"/>
            <w:u w:val="single"/>
            <w:lang w:eastAsia="en-TT"/>
          </w:rPr>
          <w:t>iron bacteria</w:t>
        </w:r>
      </w:hyperlink>
      <w:r w:rsidRPr="008B52D6">
        <w:rPr>
          <w:rFonts w:ascii="Times New Roman" w:eastAsia="Times New Roman" w:hAnsi="Times New Roman" w:cs="Times New Roman"/>
          <w:sz w:val="24"/>
          <w:szCs w:val="24"/>
          <w:lang w:eastAsia="en-TT"/>
        </w:rPr>
        <w:t xml:space="preserve"> may be observed in nearby wells or surface waters when effluent has not been completely oxidized prior to reaching those areas.</w:t>
      </w:r>
      <w:hyperlink r:id="rId67" w:anchor="cite_note-hammer-5" w:history="1">
        <w:r w:rsidRPr="008B52D6">
          <w:rPr>
            <w:rFonts w:ascii="Times New Roman" w:eastAsia="Times New Roman" w:hAnsi="Times New Roman" w:cs="Times New Roman"/>
            <w:color w:val="0000FF"/>
            <w:sz w:val="24"/>
            <w:szCs w:val="24"/>
            <w:u w:val="single"/>
            <w:vertAlign w:val="superscript"/>
            <w:lang w:eastAsia="en-TT"/>
          </w:rPr>
          <w:t>[6]</w:t>
        </w:r>
      </w:hyperlink>
      <w:r w:rsidRPr="008B52D6">
        <w:rPr>
          <w:rFonts w:ascii="Times New Roman" w:eastAsia="Times New Roman" w:hAnsi="Times New Roman" w:cs="Times New Roman"/>
          <w:sz w:val="24"/>
          <w:szCs w:val="24"/>
          <w:lang w:eastAsia="en-TT"/>
        </w:rPr>
        <w:t xml:space="preserve"> The biofilm on the walls of the drain field trenches will use atmospheric </w:t>
      </w:r>
      <w:hyperlink r:id="rId68" w:tooltip="Oxygen" w:history="1">
        <w:r w:rsidRPr="008B52D6">
          <w:rPr>
            <w:rFonts w:ascii="Times New Roman" w:eastAsia="Times New Roman" w:hAnsi="Times New Roman" w:cs="Times New Roman"/>
            <w:color w:val="0000FF"/>
            <w:sz w:val="24"/>
            <w:szCs w:val="24"/>
            <w:u w:val="single"/>
            <w:lang w:eastAsia="en-TT"/>
          </w:rPr>
          <w:t>oxygen</w:t>
        </w:r>
      </w:hyperlink>
      <w:r w:rsidRPr="008B52D6">
        <w:rPr>
          <w:rFonts w:ascii="Times New Roman" w:eastAsia="Times New Roman" w:hAnsi="Times New Roman" w:cs="Times New Roman"/>
          <w:sz w:val="24"/>
          <w:szCs w:val="24"/>
          <w:lang w:eastAsia="en-TT"/>
        </w:rPr>
        <w:t xml:space="preserve"> in the trenches to catabolize organic compounds in septic tank effluent. Groundwater flow is </w:t>
      </w:r>
      <w:hyperlink r:id="rId69" w:tooltip="Laminar flow" w:history="1">
        <w:r w:rsidRPr="008B52D6">
          <w:rPr>
            <w:rFonts w:ascii="Times New Roman" w:eastAsia="Times New Roman" w:hAnsi="Times New Roman" w:cs="Times New Roman"/>
            <w:color w:val="0000FF"/>
            <w:sz w:val="24"/>
            <w:szCs w:val="24"/>
            <w:u w:val="single"/>
            <w:lang w:eastAsia="en-TT"/>
          </w:rPr>
          <w:t>laminar</w:t>
        </w:r>
      </w:hyperlink>
      <w:r w:rsidRPr="008B52D6">
        <w:rPr>
          <w:rFonts w:ascii="Times New Roman" w:eastAsia="Times New Roman" w:hAnsi="Times New Roman" w:cs="Times New Roman"/>
          <w:sz w:val="24"/>
          <w:szCs w:val="24"/>
          <w:lang w:eastAsia="en-TT"/>
        </w:rPr>
        <w:t xml:space="preserve"> in the aquifer soils surrounding the drain field.</w:t>
      </w:r>
      <w:hyperlink r:id="rId70" w:anchor="cite_note-6" w:history="1">
        <w:r w:rsidRPr="008B52D6">
          <w:rPr>
            <w:rFonts w:ascii="Times New Roman" w:eastAsia="Times New Roman" w:hAnsi="Times New Roman" w:cs="Times New Roman"/>
            <w:color w:val="0000FF"/>
            <w:sz w:val="24"/>
            <w:szCs w:val="24"/>
            <w:u w:val="single"/>
            <w:vertAlign w:val="superscript"/>
            <w:lang w:eastAsia="en-TT"/>
          </w:rPr>
          <w:t>[7]</w:t>
        </w:r>
      </w:hyperlink>
      <w:r w:rsidRPr="008B52D6">
        <w:rPr>
          <w:rFonts w:ascii="Times New Roman" w:eastAsia="Times New Roman" w:hAnsi="Times New Roman" w:cs="Times New Roman"/>
          <w:sz w:val="24"/>
          <w:szCs w:val="24"/>
          <w:lang w:eastAsia="en-TT"/>
        </w:rPr>
        <w:t xml:space="preserve"> Septic tank effluent with soluble organic compounds passing through the biofilm forms a mounded lens atop groundwater underlying the drain field. </w:t>
      </w:r>
      <w:hyperlink r:id="rId71" w:tooltip="Molecular diffusion" w:history="1">
        <w:r w:rsidRPr="008B52D6">
          <w:rPr>
            <w:rFonts w:ascii="Times New Roman" w:eastAsia="Times New Roman" w:hAnsi="Times New Roman" w:cs="Times New Roman"/>
            <w:color w:val="0000FF"/>
            <w:sz w:val="24"/>
            <w:szCs w:val="24"/>
            <w:u w:val="single"/>
            <w:lang w:eastAsia="en-TT"/>
          </w:rPr>
          <w:t>Molecular diffusion</w:t>
        </w:r>
      </w:hyperlink>
      <w:r w:rsidRPr="008B52D6">
        <w:rPr>
          <w:rFonts w:ascii="Times New Roman" w:eastAsia="Times New Roman" w:hAnsi="Times New Roman" w:cs="Times New Roman"/>
          <w:sz w:val="24"/>
          <w:szCs w:val="24"/>
          <w:lang w:eastAsia="en-TT"/>
        </w:rPr>
        <w:t xml:space="preserve"> controls mixing of soluble organic compounds into groundwater and transport of oxygen from underlying groundwater or the </w:t>
      </w:r>
      <w:hyperlink r:id="rId72" w:tooltip="Capillary fringe" w:history="1">
        <w:r w:rsidRPr="008B52D6">
          <w:rPr>
            <w:rFonts w:ascii="Times New Roman" w:eastAsia="Times New Roman" w:hAnsi="Times New Roman" w:cs="Times New Roman"/>
            <w:color w:val="0000FF"/>
            <w:sz w:val="24"/>
            <w:szCs w:val="24"/>
            <w:u w:val="single"/>
            <w:lang w:eastAsia="en-TT"/>
          </w:rPr>
          <w:t>capillary fringe</w:t>
        </w:r>
      </w:hyperlink>
      <w:r w:rsidRPr="008B52D6">
        <w:rPr>
          <w:rFonts w:ascii="Times New Roman" w:eastAsia="Times New Roman" w:hAnsi="Times New Roman" w:cs="Times New Roman"/>
          <w:sz w:val="24"/>
          <w:szCs w:val="24"/>
          <w:lang w:eastAsia="en-TT"/>
        </w:rPr>
        <w:t xml:space="preserve"> of the groundwater surface to micro-organisms capable of catabolizing dissolved organic compounds remaining in the effluent plume.</w:t>
      </w:r>
      <w:hyperlink r:id="rId73" w:anchor="cite_note-7" w:history="1">
        <w:r w:rsidRPr="008B52D6">
          <w:rPr>
            <w:rFonts w:ascii="Times New Roman" w:eastAsia="Times New Roman" w:hAnsi="Times New Roman" w:cs="Times New Roman"/>
            <w:color w:val="0000FF"/>
            <w:sz w:val="24"/>
            <w:szCs w:val="24"/>
            <w:u w:val="single"/>
            <w:vertAlign w:val="superscript"/>
            <w:lang w:eastAsia="en-TT"/>
          </w:rPr>
          <w:t>[8]</w:t>
        </w:r>
      </w:hyperlink>
    </w:p>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t>[</w:t>
      </w:r>
      <w:hyperlink r:id="rId74" w:tooltip="Edit section: Biofilter" w:history="1">
        <w:r w:rsidRPr="008B52D6">
          <w:rPr>
            <w:rFonts w:ascii="Times New Roman" w:eastAsia="Times New Roman" w:hAnsi="Times New Roman" w:cs="Times New Roman"/>
            <w:b/>
            <w:bCs/>
            <w:color w:val="0000FF"/>
            <w:sz w:val="36"/>
            <w:szCs w:val="36"/>
            <w:u w:val="single"/>
            <w:lang w:eastAsia="en-TT"/>
          </w:rPr>
          <w:t>edit</w:t>
        </w:r>
      </w:hyperlink>
      <w:r w:rsidRPr="008B52D6">
        <w:rPr>
          <w:rFonts w:ascii="Times New Roman" w:eastAsia="Times New Roman" w:hAnsi="Times New Roman" w:cs="Times New Roman"/>
          <w:b/>
          <w:bCs/>
          <w:sz w:val="36"/>
          <w:szCs w:val="36"/>
          <w:lang w:eastAsia="en-TT"/>
        </w:rPr>
        <w:t>] Biofilter</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 xml:space="preserve">When a </w:t>
      </w:r>
      <w:hyperlink r:id="rId75" w:tooltip="Septic tank" w:history="1">
        <w:r w:rsidRPr="008B52D6">
          <w:rPr>
            <w:rFonts w:ascii="Times New Roman" w:eastAsia="Times New Roman" w:hAnsi="Times New Roman" w:cs="Times New Roman"/>
            <w:color w:val="0000FF"/>
            <w:sz w:val="24"/>
            <w:szCs w:val="24"/>
            <w:u w:val="single"/>
            <w:lang w:eastAsia="en-TT"/>
          </w:rPr>
          <w:t>septic tank</w:t>
        </w:r>
      </w:hyperlink>
      <w:r w:rsidRPr="008B52D6">
        <w:rPr>
          <w:rFonts w:ascii="Times New Roman" w:eastAsia="Times New Roman" w:hAnsi="Times New Roman" w:cs="Times New Roman"/>
          <w:sz w:val="24"/>
          <w:szCs w:val="24"/>
          <w:lang w:eastAsia="en-TT"/>
        </w:rPr>
        <w:t xml:space="preserve"> is used in combination with a </w:t>
      </w:r>
      <w:hyperlink r:id="rId76" w:tooltip="Biofilter" w:history="1">
        <w:r w:rsidRPr="008B52D6">
          <w:rPr>
            <w:rFonts w:ascii="Times New Roman" w:eastAsia="Times New Roman" w:hAnsi="Times New Roman" w:cs="Times New Roman"/>
            <w:color w:val="0000FF"/>
            <w:sz w:val="24"/>
            <w:szCs w:val="24"/>
            <w:u w:val="single"/>
            <w:lang w:eastAsia="en-TT"/>
          </w:rPr>
          <w:t>biofilter</w:t>
        </w:r>
      </w:hyperlink>
      <w:r w:rsidRPr="008B52D6">
        <w:rPr>
          <w:rFonts w:ascii="Times New Roman" w:eastAsia="Times New Roman" w:hAnsi="Times New Roman" w:cs="Times New Roman"/>
          <w:sz w:val="24"/>
          <w:szCs w:val="24"/>
          <w:lang w:eastAsia="en-TT"/>
        </w:rPr>
        <w:t>, the height and catabolic area of the drain field may be reduced. This technology may allow higher density residential construction, minimal site disturbance, more usable land for trees, swimming pools, or gardens. With adequate routine maintenance it may reduce the chances of the drain field plugging up. The biofilter will not reduce the volume of liquid that must percolate into soil, but it may reduce the oxygen demand of organic materials in that liquid.</w:t>
      </w:r>
    </w:p>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t>[</w:t>
      </w:r>
      <w:hyperlink r:id="rId77" w:tooltip="Edit section: Inappropriate wastes" w:history="1">
        <w:r w:rsidRPr="008B52D6">
          <w:rPr>
            <w:rFonts w:ascii="Times New Roman" w:eastAsia="Times New Roman" w:hAnsi="Times New Roman" w:cs="Times New Roman"/>
            <w:b/>
            <w:bCs/>
            <w:color w:val="0000FF"/>
            <w:sz w:val="36"/>
            <w:szCs w:val="36"/>
            <w:u w:val="single"/>
            <w:lang w:eastAsia="en-TT"/>
          </w:rPr>
          <w:t>edit</w:t>
        </w:r>
      </w:hyperlink>
      <w:r w:rsidRPr="008B52D6">
        <w:rPr>
          <w:rFonts w:ascii="Times New Roman" w:eastAsia="Times New Roman" w:hAnsi="Times New Roman" w:cs="Times New Roman"/>
          <w:b/>
          <w:bCs/>
          <w:sz w:val="36"/>
          <w:szCs w:val="36"/>
          <w:lang w:eastAsia="en-TT"/>
        </w:rPr>
        <w:t>] Inappropriate wastes</w:t>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2095500" cy="1574800"/>
            <wp:effectExtent l="19050" t="0" r="0" b="0"/>
            <wp:docPr id="4" name="Picture 4" descr="http://upload.wikimedia.org/wikipedia/commons/thumb/f/f1/Klamath_Septic_Leach_Field.JPG/220px-Klamath_Septic_Leach_Field.JP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f/f1/Klamath_Septic_Leach_Field.JPG/220px-Klamath_Septic_Leach_Field.JPG">
                      <a:hlinkClick r:id="rId78"/>
                    </pic:cNvPr>
                    <pic:cNvPicPr>
                      <a:picLocks noChangeAspect="1" noChangeArrowheads="1"/>
                    </pic:cNvPicPr>
                  </pic:nvPicPr>
                  <pic:blipFill>
                    <a:blip r:embed="rId79" cstate="print"/>
                    <a:srcRect/>
                    <a:stretch>
                      <a:fillRect/>
                    </a:stretch>
                  </pic:blipFill>
                  <pic:spPr bwMode="auto">
                    <a:xfrm>
                      <a:off x="0" y="0"/>
                      <a:ext cx="2095500" cy="1574800"/>
                    </a:xfrm>
                    <a:prstGeom prst="rect">
                      <a:avLst/>
                    </a:prstGeom>
                    <a:noFill/>
                    <a:ln w="9525">
                      <a:noFill/>
                      <a:miter lim="800000"/>
                      <a:headEnd/>
                      <a:tailEnd/>
                    </a:ln>
                  </pic:spPr>
                </pic:pic>
              </a:graphicData>
            </a:graphic>
          </wp:inline>
        </w:drawing>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139700" cy="101600"/>
            <wp:effectExtent l="19050" t="0" r="0" b="0"/>
            <wp:docPr id="5" name="Picture 5" descr="http://bits.wikimedia.org/skins-1.5/common/images/magnify-clip.png">
              <a:hlinkClick xmlns:a="http://schemas.openxmlformats.org/drawingml/2006/main" r:id="rId7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ts.wikimedia.org/skins-1.5/common/images/magnify-clip.png">
                      <a:hlinkClick r:id="rId78" tooltip="&quot;Enlarge&quot;"/>
                    </pic:cNvPr>
                    <pic:cNvPicPr>
                      <a:picLocks noChangeAspect="1" noChangeArrowheads="1"/>
                    </pic:cNvPicPr>
                  </pic:nvPicPr>
                  <pic:blipFill>
                    <a:blip r:embed="rId21" cstate="print"/>
                    <a:srcRect/>
                    <a:stretch>
                      <a:fillRect/>
                    </a:stretch>
                  </pic:blipFill>
                  <pic:spPr bwMode="auto">
                    <a:xfrm>
                      <a:off x="0" y="0"/>
                      <a:ext cx="139700" cy="101600"/>
                    </a:xfrm>
                    <a:prstGeom prst="rect">
                      <a:avLst/>
                    </a:prstGeom>
                    <a:noFill/>
                    <a:ln w="9525">
                      <a:noFill/>
                      <a:miter lim="800000"/>
                      <a:headEnd/>
                      <a:tailEnd/>
                    </a:ln>
                  </pic:spPr>
                </pic:pic>
              </a:graphicData>
            </a:graphic>
          </wp:inline>
        </w:drawing>
      </w:r>
    </w:p>
    <w:p w:rsidR="008B52D6" w:rsidRPr="008B52D6" w:rsidRDefault="008B52D6" w:rsidP="008B52D6">
      <w:pPr>
        <w:spacing w:after="0"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t>Septic drain field exposed by flood damage.</w:t>
      </w:r>
    </w:p>
    <w:p w:rsidR="008B52D6" w:rsidRPr="008B52D6" w:rsidRDefault="008B52D6" w:rsidP="008B52D6">
      <w:pPr>
        <w:spacing w:before="100" w:beforeAutospacing="1" w:after="100" w:afterAutospacing="1" w:line="240" w:lineRule="auto"/>
        <w:rPr>
          <w:rFonts w:ascii="Times New Roman" w:eastAsia="Times New Roman" w:hAnsi="Times New Roman" w:cs="Times New Roman"/>
          <w:sz w:val="24"/>
          <w:szCs w:val="24"/>
          <w:lang w:eastAsia="en-TT"/>
        </w:rPr>
      </w:pPr>
      <w:r w:rsidRPr="008B52D6">
        <w:rPr>
          <w:rFonts w:ascii="Times New Roman" w:eastAsia="Times New Roman" w:hAnsi="Times New Roman" w:cs="Times New Roman"/>
          <w:sz w:val="24"/>
          <w:szCs w:val="24"/>
          <w:lang w:eastAsia="en-TT"/>
        </w:rPr>
        <w:lastRenderedPageBreak/>
        <w:t xml:space="preserve">Septic tank and drain field microorganisms have very limited capability for catabolizing petroleum products and </w:t>
      </w:r>
      <w:hyperlink r:id="rId80" w:tooltip="Organochloride" w:history="1">
        <w:r w:rsidRPr="008B52D6">
          <w:rPr>
            <w:rFonts w:ascii="Times New Roman" w:eastAsia="Times New Roman" w:hAnsi="Times New Roman" w:cs="Times New Roman"/>
            <w:color w:val="0000FF"/>
            <w:sz w:val="24"/>
            <w:szCs w:val="24"/>
            <w:u w:val="single"/>
            <w:lang w:eastAsia="en-TT"/>
          </w:rPr>
          <w:t>chlorinated solvents</w:t>
        </w:r>
      </w:hyperlink>
      <w:r w:rsidRPr="008B52D6">
        <w:rPr>
          <w:rFonts w:ascii="Times New Roman" w:eastAsia="Times New Roman" w:hAnsi="Times New Roman" w:cs="Times New Roman"/>
          <w:sz w:val="24"/>
          <w:szCs w:val="24"/>
          <w:lang w:eastAsia="en-TT"/>
        </w:rPr>
        <w:t xml:space="preserve">, and cannot remove dissolved </w:t>
      </w:r>
      <w:hyperlink r:id="rId81" w:tooltip="Metals" w:history="1">
        <w:r w:rsidRPr="008B52D6">
          <w:rPr>
            <w:rFonts w:ascii="Times New Roman" w:eastAsia="Times New Roman" w:hAnsi="Times New Roman" w:cs="Times New Roman"/>
            <w:color w:val="0000FF"/>
            <w:sz w:val="24"/>
            <w:szCs w:val="24"/>
            <w:u w:val="single"/>
            <w:lang w:eastAsia="en-TT"/>
          </w:rPr>
          <w:t>metals</w:t>
        </w:r>
      </w:hyperlink>
      <w:r w:rsidRPr="008B52D6">
        <w:rPr>
          <w:rFonts w:ascii="Times New Roman" w:eastAsia="Times New Roman" w:hAnsi="Times New Roman" w:cs="Times New Roman"/>
          <w:sz w:val="24"/>
          <w:szCs w:val="24"/>
          <w:lang w:eastAsia="en-TT"/>
        </w:rPr>
        <w:t xml:space="preserve">; although some may </w:t>
      </w:r>
      <w:hyperlink r:id="rId82" w:tooltip="Sorption" w:history="1">
        <w:r w:rsidRPr="008B52D6">
          <w:rPr>
            <w:rFonts w:ascii="Times New Roman" w:eastAsia="Times New Roman" w:hAnsi="Times New Roman" w:cs="Times New Roman"/>
            <w:color w:val="0000FF"/>
            <w:sz w:val="24"/>
            <w:szCs w:val="24"/>
            <w:u w:val="single"/>
            <w:lang w:eastAsia="en-TT"/>
          </w:rPr>
          <w:t>sorb</w:t>
        </w:r>
      </w:hyperlink>
      <w:r w:rsidRPr="008B52D6">
        <w:rPr>
          <w:rFonts w:ascii="Times New Roman" w:eastAsia="Times New Roman" w:hAnsi="Times New Roman" w:cs="Times New Roman"/>
          <w:sz w:val="24"/>
          <w:szCs w:val="24"/>
          <w:lang w:eastAsia="en-TT"/>
        </w:rPr>
        <w:t xml:space="preserve"> onto septic tank sludge or drain field soils, and concentrations may be diluted by other groundwater in the vicinity of the drain field. Cleaning formulations may reduce drain field efficiency. Laundry </w:t>
      </w:r>
      <w:hyperlink r:id="rId83" w:tooltip="Bleach" w:history="1">
        <w:r w:rsidRPr="008B52D6">
          <w:rPr>
            <w:rFonts w:ascii="Times New Roman" w:eastAsia="Times New Roman" w:hAnsi="Times New Roman" w:cs="Times New Roman"/>
            <w:color w:val="0000FF"/>
            <w:sz w:val="24"/>
            <w:szCs w:val="24"/>
            <w:u w:val="single"/>
            <w:lang w:eastAsia="en-TT"/>
          </w:rPr>
          <w:t>bleach</w:t>
        </w:r>
      </w:hyperlink>
      <w:r w:rsidRPr="008B52D6">
        <w:rPr>
          <w:rFonts w:ascii="Times New Roman" w:eastAsia="Times New Roman" w:hAnsi="Times New Roman" w:cs="Times New Roman"/>
          <w:sz w:val="24"/>
          <w:szCs w:val="24"/>
          <w:lang w:eastAsia="en-TT"/>
        </w:rPr>
        <w:t xml:space="preserve"> may slow or stop microbial activity in the drain field, and </w:t>
      </w:r>
      <w:hyperlink r:id="rId84" w:tooltip="Disinfectant" w:history="1">
        <w:r w:rsidRPr="008B52D6">
          <w:rPr>
            <w:rFonts w:ascii="Times New Roman" w:eastAsia="Times New Roman" w:hAnsi="Times New Roman" w:cs="Times New Roman"/>
            <w:color w:val="0000FF"/>
            <w:sz w:val="24"/>
            <w:szCs w:val="24"/>
            <w:u w:val="single"/>
            <w:lang w:eastAsia="en-TT"/>
          </w:rPr>
          <w:t>sanitizing</w:t>
        </w:r>
      </w:hyperlink>
      <w:r w:rsidRPr="008B52D6">
        <w:rPr>
          <w:rFonts w:ascii="Times New Roman" w:eastAsia="Times New Roman" w:hAnsi="Times New Roman" w:cs="Times New Roman"/>
          <w:sz w:val="24"/>
          <w:szCs w:val="24"/>
          <w:lang w:eastAsia="en-TT"/>
        </w:rPr>
        <w:t xml:space="preserve"> or deodorizing chemicals may have similar effects. Detergents, solvents and </w:t>
      </w:r>
      <w:hyperlink r:id="rId85" w:tooltip="Drain cleaner" w:history="1">
        <w:r w:rsidRPr="008B52D6">
          <w:rPr>
            <w:rFonts w:ascii="Times New Roman" w:eastAsia="Times New Roman" w:hAnsi="Times New Roman" w:cs="Times New Roman"/>
            <w:color w:val="0000FF"/>
            <w:sz w:val="24"/>
            <w:szCs w:val="24"/>
            <w:u w:val="single"/>
            <w:lang w:eastAsia="en-TT"/>
          </w:rPr>
          <w:t>drain cleaners</w:t>
        </w:r>
      </w:hyperlink>
      <w:r w:rsidRPr="008B52D6">
        <w:rPr>
          <w:rFonts w:ascii="Times New Roman" w:eastAsia="Times New Roman" w:hAnsi="Times New Roman" w:cs="Times New Roman"/>
          <w:sz w:val="24"/>
          <w:szCs w:val="24"/>
          <w:lang w:eastAsia="en-TT"/>
        </w:rPr>
        <w:t xml:space="preserve"> may transport </w:t>
      </w:r>
      <w:hyperlink r:id="rId86" w:tooltip="Emulsion" w:history="1">
        <w:r w:rsidRPr="008B52D6">
          <w:rPr>
            <w:rFonts w:ascii="Times New Roman" w:eastAsia="Times New Roman" w:hAnsi="Times New Roman" w:cs="Times New Roman"/>
            <w:color w:val="0000FF"/>
            <w:sz w:val="24"/>
            <w:szCs w:val="24"/>
            <w:u w:val="single"/>
            <w:lang w:eastAsia="en-TT"/>
          </w:rPr>
          <w:t>emulsified</w:t>
        </w:r>
      </w:hyperlink>
      <w:r w:rsidRPr="008B52D6">
        <w:rPr>
          <w:rFonts w:ascii="Times New Roman" w:eastAsia="Times New Roman" w:hAnsi="Times New Roman" w:cs="Times New Roman"/>
          <w:sz w:val="24"/>
          <w:szCs w:val="24"/>
          <w:lang w:eastAsia="en-TT"/>
        </w:rPr>
        <w:t xml:space="preserve">, </w:t>
      </w:r>
      <w:hyperlink r:id="rId87" w:tooltip="Saponification" w:history="1">
        <w:r w:rsidRPr="008B52D6">
          <w:rPr>
            <w:rFonts w:ascii="Times New Roman" w:eastAsia="Times New Roman" w:hAnsi="Times New Roman" w:cs="Times New Roman"/>
            <w:color w:val="0000FF"/>
            <w:sz w:val="24"/>
            <w:szCs w:val="24"/>
            <w:u w:val="single"/>
            <w:lang w:eastAsia="en-TT"/>
          </w:rPr>
          <w:t>saponified</w:t>
        </w:r>
      </w:hyperlink>
      <w:r w:rsidRPr="008B52D6">
        <w:rPr>
          <w:rFonts w:ascii="Times New Roman" w:eastAsia="Times New Roman" w:hAnsi="Times New Roman" w:cs="Times New Roman"/>
          <w:sz w:val="24"/>
          <w:szCs w:val="24"/>
          <w:lang w:eastAsia="en-TT"/>
        </w:rPr>
        <w:t xml:space="preserve"> or dissolved fats into the drain field before they can be catabolized to short-chain organic acids in the septic tank scum layer.</w:t>
      </w:r>
      <w:hyperlink r:id="rId88" w:anchor="cite_note-hammer-5" w:history="1">
        <w:r w:rsidRPr="008B52D6">
          <w:rPr>
            <w:rFonts w:ascii="Times New Roman" w:eastAsia="Times New Roman" w:hAnsi="Times New Roman" w:cs="Times New Roman"/>
            <w:color w:val="0000FF"/>
            <w:sz w:val="24"/>
            <w:szCs w:val="24"/>
            <w:u w:val="single"/>
            <w:vertAlign w:val="superscript"/>
            <w:lang w:eastAsia="en-TT"/>
          </w:rPr>
          <w:t>[6]</w:t>
        </w:r>
      </w:hyperlink>
    </w:p>
    <w:p w:rsidR="008B52D6" w:rsidRPr="008B52D6" w:rsidRDefault="008B52D6" w:rsidP="008B52D6">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8B52D6">
        <w:rPr>
          <w:rFonts w:ascii="Times New Roman" w:eastAsia="Times New Roman" w:hAnsi="Times New Roman" w:cs="Times New Roman"/>
          <w:b/>
          <w:bCs/>
          <w:sz w:val="36"/>
          <w:szCs w:val="36"/>
          <w:lang w:eastAsia="en-TT"/>
        </w:rPr>
        <w:t>[</w:t>
      </w:r>
      <w:hyperlink r:id="rId89" w:tooltip="Edit section: See also" w:history="1">
        <w:r w:rsidRPr="008B52D6">
          <w:rPr>
            <w:rFonts w:ascii="Times New Roman" w:eastAsia="Times New Roman" w:hAnsi="Times New Roman" w:cs="Times New Roman"/>
            <w:b/>
            <w:bCs/>
            <w:color w:val="0000FF"/>
            <w:sz w:val="36"/>
            <w:szCs w:val="36"/>
            <w:u w:val="single"/>
            <w:lang w:eastAsia="en-TT"/>
          </w:rPr>
          <w:t>edit</w:t>
        </w:r>
      </w:hyperlink>
      <w:r w:rsidRPr="008B52D6">
        <w:rPr>
          <w:rFonts w:ascii="Times New Roman" w:eastAsia="Times New Roman" w:hAnsi="Times New Roman" w:cs="Times New Roman"/>
          <w:b/>
          <w:bCs/>
          <w:sz w:val="36"/>
          <w:szCs w:val="36"/>
          <w:lang w:eastAsia="en-TT"/>
        </w:rPr>
        <w:t>] See also</w:t>
      </w:r>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0" w:tooltip="Blackwater (waste)" w:history="1">
        <w:r w:rsidRPr="008B52D6">
          <w:rPr>
            <w:rFonts w:ascii="Times New Roman" w:eastAsia="Times New Roman" w:hAnsi="Times New Roman" w:cs="Times New Roman"/>
            <w:color w:val="0000FF"/>
            <w:sz w:val="24"/>
            <w:szCs w:val="24"/>
            <w:u w:val="single"/>
            <w:lang w:eastAsia="en-TT"/>
          </w:rPr>
          <w:t>Blackwater (waste)</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1" w:tooltip="Cesspit" w:history="1">
        <w:r w:rsidRPr="008B52D6">
          <w:rPr>
            <w:rFonts w:ascii="Times New Roman" w:eastAsia="Times New Roman" w:hAnsi="Times New Roman" w:cs="Times New Roman"/>
            <w:color w:val="0000FF"/>
            <w:sz w:val="24"/>
            <w:szCs w:val="24"/>
            <w:u w:val="single"/>
            <w:lang w:eastAsia="en-TT"/>
          </w:rPr>
          <w:t>Cesspit</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2" w:tooltip="French drain" w:history="1">
        <w:r w:rsidRPr="008B52D6">
          <w:rPr>
            <w:rFonts w:ascii="Times New Roman" w:eastAsia="Times New Roman" w:hAnsi="Times New Roman" w:cs="Times New Roman"/>
            <w:color w:val="0000FF"/>
            <w:sz w:val="24"/>
            <w:szCs w:val="24"/>
            <w:u w:val="single"/>
            <w:lang w:eastAsia="en-TT"/>
          </w:rPr>
          <w:t>French drain</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3" w:tooltip="Leachate" w:history="1">
        <w:r w:rsidRPr="008B52D6">
          <w:rPr>
            <w:rFonts w:ascii="Times New Roman" w:eastAsia="Times New Roman" w:hAnsi="Times New Roman" w:cs="Times New Roman"/>
            <w:color w:val="0000FF"/>
            <w:sz w:val="24"/>
            <w:szCs w:val="24"/>
            <w:u w:val="single"/>
            <w:lang w:eastAsia="en-TT"/>
          </w:rPr>
          <w:t>Leachate</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4" w:tooltip="Sanitary sewer" w:history="1">
        <w:r w:rsidRPr="008B52D6">
          <w:rPr>
            <w:rFonts w:ascii="Times New Roman" w:eastAsia="Times New Roman" w:hAnsi="Times New Roman" w:cs="Times New Roman"/>
            <w:color w:val="0000FF"/>
            <w:sz w:val="24"/>
            <w:szCs w:val="24"/>
            <w:u w:val="single"/>
            <w:lang w:eastAsia="en-TT"/>
          </w:rPr>
          <w:t>Sewer</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5" w:tooltip="Sewage treatment" w:history="1">
        <w:r w:rsidRPr="008B52D6">
          <w:rPr>
            <w:rFonts w:ascii="Times New Roman" w:eastAsia="Times New Roman" w:hAnsi="Times New Roman" w:cs="Times New Roman"/>
            <w:color w:val="0000FF"/>
            <w:sz w:val="24"/>
            <w:szCs w:val="24"/>
            <w:u w:val="single"/>
            <w:lang w:eastAsia="en-TT"/>
          </w:rPr>
          <w:t>Sewage treatment</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6" w:tooltip="Septic tank" w:history="1">
        <w:r w:rsidRPr="008B52D6">
          <w:rPr>
            <w:rFonts w:ascii="Times New Roman" w:eastAsia="Times New Roman" w:hAnsi="Times New Roman" w:cs="Times New Roman"/>
            <w:color w:val="0000FF"/>
            <w:sz w:val="24"/>
            <w:szCs w:val="24"/>
            <w:u w:val="single"/>
            <w:lang w:eastAsia="en-TT"/>
          </w:rPr>
          <w:t>Septic tank</w:t>
        </w:r>
      </w:hyperlink>
    </w:p>
    <w:p w:rsidR="008B52D6" w:rsidRPr="008B52D6" w:rsidRDefault="008B52D6" w:rsidP="008B52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97" w:tooltip="Weeping tile" w:history="1">
        <w:r w:rsidRPr="008B52D6">
          <w:rPr>
            <w:rFonts w:ascii="Times New Roman" w:eastAsia="Times New Roman" w:hAnsi="Times New Roman" w:cs="Times New Roman"/>
            <w:color w:val="0000FF"/>
            <w:sz w:val="24"/>
            <w:szCs w:val="24"/>
            <w:u w:val="single"/>
            <w:lang w:eastAsia="en-TT"/>
          </w:rPr>
          <w:t>Weeping tile</w:t>
        </w:r>
      </w:hyperlink>
    </w:p>
    <w:p w:rsidR="00747842" w:rsidRDefault="00747842"/>
    <w:p w:rsidR="008B52D6" w:rsidRDefault="008B52D6">
      <w:r>
        <w:t>http://en.wikipedia.org/wiki/Septic_drain_field</w:t>
      </w:r>
    </w:p>
    <w:sectPr w:rsidR="008B52D6" w:rsidSect="0074784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C8C"/>
    <w:multiLevelType w:val="multilevel"/>
    <w:tmpl w:val="5ED45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52095"/>
    <w:multiLevelType w:val="multilevel"/>
    <w:tmpl w:val="72F0C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003750"/>
    <w:multiLevelType w:val="multilevel"/>
    <w:tmpl w:val="62BAD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oNotDisplayPageBoundaries/>
  <w:defaultTabStop w:val="720"/>
  <w:characterSpacingControl w:val="doNotCompress"/>
  <w:compat/>
  <w:rsids>
    <w:rsidRoot w:val="008B52D6"/>
    <w:rsid w:val="00747842"/>
    <w:rsid w:val="008B52D6"/>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842"/>
  </w:style>
  <w:style w:type="paragraph" w:styleId="Heading1">
    <w:name w:val="heading 1"/>
    <w:basedOn w:val="Normal"/>
    <w:link w:val="Heading1Char"/>
    <w:uiPriority w:val="9"/>
    <w:qFormat/>
    <w:rsid w:val="008B52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TT"/>
    </w:rPr>
  </w:style>
  <w:style w:type="paragraph" w:styleId="Heading2">
    <w:name w:val="heading 2"/>
    <w:basedOn w:val="Normal"/>
    <w:link w:val="Heading2Char"/>
    <w:uiPriority w:val="9"/>
    <w:qFormat/>
    <w:rsid w:val="008B52D6"/>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D6"/>
    <w:rPr>
      <w:rFonts w:ascii="Times New Roman" w:eastAsia="Times New Roman" w:hAnsi="Times New Roman" w:cs="Times New Roman"/>
      <w:b/>
      <w:bCs/>
      <w:kern w:val="36"/>
      <w:sz w:val="48"/>
      <w:szCs w:val="48"/>
      <w:lang w:eastAsia="en-TT"/>
    </w:rPr>
  </w:style>
  <w:style w:type="character" w:customStyle="1" w:styleId="Heading2Char">
    <w:name w:val="Heading 2 Char"/>
    <w:basedOn w:val="DefaultParagraphFont"/>
    <w:link w:val="Heading2"/>
    <w:uiPriority w:val="9"/>
    <w:rsid w:val="008B52D6"/>
    <w:rPr>
      <w:rFonts w:ascii="Times New Roman" w:eastAsia="Times New Roman" w:hAnsi="Times New Roman" w:cs="Times New Roman"/>
      <w:b/>
      <w:bCs/>
      <w:sz w:val="36"/>
      <w:szCs w:val="36"/>
      <w:lang w:eastAsia="en-TT"/>
    </w:rPr>
  </w:style>
  <w:style w:type="character" w:styleId="Hyperlink">
    <w:name w:val="Hyperlink"/>
    <w:basedOn w:val="DefaultParagraphFont"/>
    <w:uiPriority w:val="99"/>
    <w:semiHidden/>
    <w:unhideWhenUsed/>
    <w:rsid w:val="008B52D6"/>
    <w:rPr>
      <w:color w:val="0000FF"/>
      <w:u w:val="single"/>
    </w:rPr>
  </w:style>
  <w:style w:type="paragraph" w:styleId="NormalWeb">
    <w:name w:val="Normal (Web)"/>
    <w:basedOn w:val="Normal"/>
    <w:uiPriority w:val="99"/>
    <w:semiHidden/>
    <w:unhideWhenUsed/>
    <w:rsid w:val="008B52D6"/>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customStyle="1" w:styleId="toctoggle">
    <w:name w:val="toctoggle"/>
    <w:basedOn w:val="DefaultParagraphFont"/>
    <w:rsid w:val="008B52D6"/>
  </w:style>
  <w:style w:type="character" w:customStyle="1" w:styleId="tocnumber">
    <w:name w:val="tocnumber"/>
    <w:basedOn w:val="DefaultParagraphFont"/>
    <w:rsid w:val="008B52D6"/>
  </w:style>
  <w:style w:type="character" w:customStyle="1" w:styleId="toctext">
    <w:name w:val="toctext"/>
    <w:basedOn w:val="DefaultParagraphFont"/>
    <w:rsid w:val="008B52D6"/>
  </w:style>
  <w:style w:type="character" w:customStyle="1" w:styleId="editsection">
    <w:name w:val="editsection"/>
    <w:basedOn w:val="DefaultParagraphFont"/>
    <w:rsid w:val="008B52D6"/>
  </w:style>
  <w:style w:type="character" w:customStyle="1" w:styleId="mw-headline">
    <w:name w:val="mw-headline"/>
    <w:basedOn w:val="DefaultParagraphFont"/>
    <w:rsid w:val="008B52D6"/>
  </w:style>
  <w:style w:type="paragraph" w:styleId="BalloonText">
    <w:name w:val="Balloon Text"/>
    <w:basedOn w:val="Normal"/>
    <w:link w:val="BalloonTextChar"/>
    <w:uiPriority w:val="99"/>
    <w:semiHidden/>
    <w:unhideWhenUsed/>
    <w:rsid w:val="008B5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2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2111851">
      <w:bodyDiv w:val="1"/>
      <w:marLeft w:val="0"/>
      <w:marRight w:val="0"/>
      <w:marTop w:val="0"/>
      <w:marBottom w:val="0"/>
      <w:divBdr>
        <w:top w:val="none" w:sz="0" w:space="0" w:color="auto"/>
        <w:left w:val="none" w:sz="0" w:space="0" w:color="auto"/>
        <w:bottom w:val="none" w:sz="0" w:space="0" w:color="auto"/>
        <w:right w:val="none" w:sz="0" w:space="0" w:color="auto"/>
      </w:divBdr>
      <w:divsChild>
        <w:div w:id="723405585">
          <w:marLeft w:val="0"/>
          <w:marRight w:val="0"/>
          <w:marTop w:val="0"/>
          <w:marBottom w:val="0"/>
          <w:divBdr>
            <w:top w:val="none" w:sz="0" w:space="0" w:color="auto"/>
            <w:left w:val="none" w:sz="0" w:space="0" w:color="auto"/>
            <w:bottom w:val="none" w:sz="0" w:space="0" w:color="auto"/>
            <w:right w:val="none" w:sz="0" w:space="0" w:color="auto"/>
          </w:divBdr>
          <w:divsChild>
            <w:div w:id="1232933624">
              <w:marLeft w:val="0"/>
              <w:marRight w:val="0"/>
              <w:marTop w:val="0"/>
              <w:marBottom w:val="0"/>
              <w:divBdr>
                <w:top w:val="none" w:sz="0" w:space="0" w:color="auto"/>
                <w:left w:val="none" w:sz="0" w:space="0" w:color="auto"/>
                <w:bottom w:val="none" w:sz="0" w:space="0" w:color="auto"/>
                <w:right w:val="none" w:sz="0" w:space="0" w:color="auto"/>
              </w:divBdr>
            </w:div>
            <w:div w:id="1059476448">
              <w:marLeft w:val="0"/>
              <w:marRight w:val="0"/>
              <w:marTop w:val="0"/>
              <w:marBottom w:val="0"/>
              <w:divBdr>
                <w:top w:val="none" w:sz="0" w:space="0" w:color="auto"/>
                <w:left w:val="none" w:sz="0" w:space="0" w:color="auto"/>
                <w:bottom w:val="none" w:sz="0" w:space="0" w:color="auto"/>
                <w:right w:val="none" w:sz="0" w:space="0" w:color="auto"/>
              </w:divBdr>
            </w:div>
            <w:div w:id="1399136345">
              <w:marLeft w:val="0"/>
              <w:marRight w:val="0"/>
              <w:marTop w:val="0"/>
              <w:marBottom w:val="0"/>
              <w:divBdr>
                <w:top w:val="none" w:sz="0" w:space="0" w:color="auto"/>
                <w:left w:val="none" w:sz="0" w:space="0" w:color="auto"/>
                <w:bottom w:val="none" w:sz="0" w:space="0" w:color="auto"/>
                <w:right w:val="none" w:sz="0" w:space="0" w:color="auto"/>
              </w:divBdr>
              <w:divsChild>
                <w:div w:id="1125390813">
                  <w:marLeft w:val="0"/>
                  <w:marRight w:val="0"/>
                  <w:marTop w:val="0"/>
                  <w:marBottom w:val="0"/>
                  <w:divBdr>
                    <w:top w:val="none" w:sz="0" w:space="0" w:color="auto"/>
                    <w:left w:val="none" w:sz="0" w:space="0" w:color="auto"/>
                    <w:bottom w:val="none" w:sz="0" w:space="0" w:color="auto"/>
                    <w:right w:val="none" w:sz="0" w:space="0" w:color="auto"/>
                  </w:divBdr>
                  <w:divsChild>
                    <w:div w:id="1298411655">
                      <w:marLeft w:val="0"/>
                      <w:marRight w:val="0"/>
                      <w:marTop w:val="0"/>
                      <w:marBottom w:val="0"/>
                      <w:divBdr>
                        <w:top w:val="none" w:sz="0" w:space="0" w:color="auto"/>
                        <w:left w:val="none" w:sz="0" w:space="0" w:color="auto"/>
                        <w:bottom w:val="none" w:sz="0" w:space="0" w:color="auto"/>
                        <w:right w:val="none" w:sz="0" w:space="0" w:color="auto"/>
                      </w:divBdr>
                      <w:divsChild>
                        <w:div w:id="17652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46962">
              <w:marLeft w:val="0"/>
              <w:marRight w:val="0"/>
              <w:marTop w:val="0"/>
              <w:marBottom w:val="0"/>
              <w:divBdr>
                <w:top w:val="none" w:sz="0" w:space="0" w:color="auto"/>
                <w:left w:val="none" w:sz="0" w:space="0" w:color="auto"/>
                <w:bottom w:val="none" w:sz="0" w:space="0" w:color="auto"/>
                <w:right w:val="none" w:sz="0" w:space="0" w:color="auto"/>
              </w:divBdr>
            </w:div>
            <w:div w:id="641811314">
              <w:marLeft w:val="0"/>
              <w:marRight w:val="0"/>
              <w:marTop w:val="0"/>
              <w:marBottom w:val="0"/>
              <w:divBdr>
                <w:top w:val="none" w:sz="0" w:space="0" w:color="auto"/>
                <w:left w:val="none" w:sz="0" w:space="0" w:color="auto"/>
                <w:bottom w:val="none" w:sz="0" w:space="0" w:color="auto"/>
                <w:right w:val="none" w:sz="0" w:space="0" w:color="auto"/>
              </w:divBdr>
              <w:divsChild>
                <w:div w:id="607859213">
                  <w:marLeft w:val="0"/>
                  <w:marRight w:val="0"/>
                  <w:marTop w:val="0"/>
                  <w:marBottom w:val="0"/>
                  <w:divBdr>
                    <w:top w:val="none" w:sz="0" w:space="0" w:color="auto"/>
                    <w:left w:val="none" w:sz="0" w:space="0" w:color="auto"/>
                    <w:bottom w:val="none" w:sz="0" w:space="0" w:color="auto"/>
                    <w:right w:val="none" w:sz="0" w:space="0" w:color="auto"/>
                  </w:divBdr>
                  <w:divsChild>
                    <w:div w:id="874930824">
                      <w:marLeft w:val="0"/>
                      <w:marRight w:val="0"/>
                      <w:marTop w:val="0"/>
                      <w:marBottom w:val="0"/>
                      <w:divBdr>
                        <w:top w:val="none" w:sz="0" w:space="0" w:color="auto"/>
                        <w:left w:val="none" w:sz="0" w:space="0" w:color="auto"/>
                        <w:bottom w:val="none" w:sz="0" w:space="0" w:color="auto"/>
                        <w:right w:val="none" w:sz="0" w:space="0" w:color="auto"/>
                      </w:divBdr>
                      <w:divsChild>
                        <w:div w:id="18310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Septic_drain_field" TargetMode="External"/><Relationship Id="rId21" Type="http://schemas.openxmlformats.org/officeDocument/2006/relationships/image" Target="media/image2.png"/><Relationship Id="rId34" Type="http://schemas.openxmlformats.org/officeDocument/2006/relationships/hyperlink" Target="http://en.wikipedia.org/wiki/Toilet" TargetMode="External"/><Relationship Id="rId42" Type="http://schemas.openxmlformats.org/officeDocument/2006/relationships/hyperlink" Target="http://en.wikipedia.org/wiki/Water_well" TargetMode="External"/><Relationship Id="rId47" Type="http://schemas.openxmlformats.org/officeDocument/2006/relationships/hyperlink" Target="http://en.wikipedia.org/wiki/Anaerobic" TargetMode="External"/><Relationship Id="rId50" Type="http://schemas.openxmlformats.org/officeDocument/2006/relationships/hyperlink" Target="http://en.wikipedia.org/wiki/Septic_drain_field" TargetMode="External"/><Relationship Id="rId55" Type="http://schemas.openxmlformats.org/officeDocument/2006/relationships/hyperlink" Target="http://en.wikipedia.org/wiki/Hydrophobic" TargetMode="External"/><Relationship Id="rId63" Type="http://schemas.openxmlformats.org/officeDocument/2006/relationships/hyperlink" Target="http://en.wikipedia.org/wiki/Microorganisms" TargetMode="External"/><Relationship Id="rId68" Type="http://schemas.openxmlformats.org/officeDocument/2006/relationships/hyperlink" Target="http://en.wikipedia.org/wiki/Oxygen" TargetMode="External"/><Relationship Id="rId76" Type="http://schemas.openxmlformats.org/officeDocument/2006/relationships/hyperlink" Target="http://en.wikipedia.org/wiki/Biofilter" TargetMode="External"/><Relationship Id="rId84" Type="http://schemas.openxmlformats.org/officeDocument/2006/relationships/hyperlink" Target="http://en.wikipedia.org/wiki/Disinfectant" TargetMode="External"/><Relationship Id="rId89" Type="http://schemas.openxmlformats.org/officeDocument/2006/relationships/hyperlink" Target="http://en.wikipedia.org/w/index.php?title=Septic_drain_field&amp;action=edit&amp;section=6" TargetMode="External"/><Relationship Id="rId97" Type="http://schemas.openxmlformats.org/officeDocument/2006/relationships/hyperlink" Target="http://en.wikipedia.org/wiki/Weeping_tile" TargetMode="External"/><Relationship Id="rId7" Type="http://schemas.openxmlformats.org/officeDocument/2006/relationships/hyperlink" Target="http://en.wikipedia.org/wiki/Septic_tank" TargetMode="External"/><Relationship Id="rId71" Type="http://schemas.openxmlformats.org/officeDocument/2006/relationships/hyperlink" Target="http://en.wikipedia.org/wiki/Molecular_diffusion" TargetMode="External"/><Relationship Id="rId92" Type="http://schemas.openxmlformats.org/officeDocument/2006/relationships/hyperlink" Target="http://en.wikipedia.org/wiki/French_drain" TargetMode="External"/><Relationship Id="rId2" Type="http://schemas.openxmlformats.org/officeDocument/2006/relationships/styles" Target="styles.xml"/><Relationship Id="rId16" Type="http://schemas.openxmlformats.org/officeDocument/2006/relationships/hyperlink" Target="http://en.wikipedia.org/wiki/Wastewater" TargetMode="External"/><Relationship Id="rId29" Type="http://schemas.openxmlformats.org/officeDocument/2006/relationships/hyperlink" Target="http://en.wikipedia.org/wiki/Septic_drain_field" TargetMode="External"/><Relationship Id="rId11" Type="http://schemas.openxmlformats.org/officeDocument/2006/relationships/hyperlink" Target="http://en.wikipedia.org/wiki/Ecosystem" TargetMode="External"/><Relationship Id="rId24" Type="http://schemas.openxmlformats.org/officeDocument/2006/relationships/hyperlink" Target="http://en.wikipedia.org/wiki/Septic_drain_field" TargetMode="External"/><Relationship Id="rId32" Type="http://schemas.openxmlformats.org/officeDocument/2006/relationships/hyperlink" Target="http://en.wikipedia.org/wiki/Percolation_test" TargetMode="External"/><Relationship Id="rId37" Type="http://schemas.openxmlformats.org/officeDocument/2006/relationships/hyperlink" Target="http://en.wikipedia.org/wiki/Disinfection" TargetMode="External"/><Relationship Id="rId40" Type="http://schemas.openxmlformats.org/officeDocument/2006/relationships/hyperlink" Target="http://en.wikipedia.org/wiki/Pathogen" TargetMode="External"/><Relationship Id="rId45" Type="http://schemas.openxmlformats.org/officeDocument/2006/relationships/hyperlink" Target="http://en.wikipedia.org/wiki/Clay" TargetMode="External"/><Relationship Id="rId53" Type="http://schemas.openxmlformats.org/officeDocument/2006/relationships/hyperlink" Target="http://en.wikipedia.org/wiki/Detergent" TargetMode="External"/><Relationship Id="rId58" Type="http://schemas.openxmlformats.org/officeDocument/2006/relationships/hyperlink" Target="http://en.wikipedia.org/wiki/Viscosity" TargetMode="External"/><Relationship Id="rId66" Type="http://schemas.openxmlformats.org/officeDocument/2006/relationships/hyperlink" Target="http://en.wikipedia.org/wiki/Iron_bacteria" TargetMode="External"/><Relationship Id="rId74" Type="http://schemas.openxmlformats.org/officeDocument/2006/relationships/hyperlink" Target="http://en.wikipedia.org/w/index.php?title=Septic_drain_field&amp;action=edit&amp;section=4" TargetMode="External"/><Relationship Id="rId79" Type="http://schemas.openxmlformats.org/officeDocument/2006/relationships/image" Target="media/image3.jpeg"/><Relationship Id="rId87" Type="http://schemas.openxmlformats.org/officeDocument/2006/relationships/hyperlink" Target="http://en.wikipedia.org/wiki/Saponification" TargetMode="External"/><Relationship Id="rId5" Type="http://schemas.openxmlformats.org/officeDocument/2006/relationships/hyperlink" Target="http://en.wikipedia.org/wiki/Septic_drain_field" TargetMode="External"/><Relationship Id="rId61" Type="http://schemas.openxmlformats.org/officeDocument/2006/relationships/hyperlink" Target="http://en.wikipedia.org/wiki/Nematode" TargetMode="External"/><Relationship Id="rId82" Type="http://schemas.openxmlformats.org/officeDocument/2006/relationships/hyperlink" Target="http://en.wikipedia.org/wiki/Sorption" TargetMode="External"/><Relationship Id="rId90" Type="http://schemas.openxmlformats.org/officeDocument/2006/relationships/hyperlink" Target="http://en.wikipedia.org/wiki/Blackwater_%28waste%29" TargetMode="External"/><Relationship Id="rId95" Type="http://schemas.openxmlformats.org/officeDocument/2006/relationships/hyperlink" Target="http://en.wikipedia.org/wiki/Sewage_treatment" TargetMode="External"/><Relationship Id="rId19" Type="http://schemas.openxmlformats.org/officeDocument/2006/relationships/hyperlink" Target="http://en.wikipedia.org/wiki/File:Landpeople_s_cc8.PNG" TargetMode="External"/><Relationship Id="rId14" Type="http://schemas.openxmlformats.org/officeDocument/2006/relationships/hyperlink" Target="http://en.wikipedia.org/wiki/Animal" TargetMode="External"/><Relationship Id="rId22" Type="http://schemas.openxmlformats.org/officeDocument/2006/relationships/hyperlink" Target="http://en.wikipedia.org/wiki/Septic_tank" TargetMode="External"/><Relationship Id="rId27" Type="http://schemas.openxmlformats.org/officeDocument/2006/relationships/hyperlink" Target="http://en.wikipedia.org/wiki/Septic_drain_field" TargetMode="External"/><Relationship Id="rId30" Type="http://schemas.openxmlformats.org/officeDocument/2006/relationships/hyperlink" Target="http://en.wikipedia.org/wiki/Septic_drain_field" TargetMode="External"/><Relationship Id="rId35" Type="http://schemas.openxmlformats.org/officeDocument/2006/relationships/hyperlink" Target="http://en.wikipedia.org/wiki/Bacteria" TargetMode="External"/><Relationship Id="rId43" Type="http://schemas.openxmlformats.org/officeDocument/2006/relationships/hyperlink" Target="http://en.wikipedia.org/wiki/Sand" TargetMode="External"/><Relationship Id="rId48" Type="http://schemas.openxmlformats.org/officeDocument/2006/relationships/hyperlink" Target="http://en.wikipedia.org/wiki/Septic_drain_field" TargetMode="External"/><Relationship Id="rId56" Type="http://schemas.openxmlformats.org/officeDocument/2006/relationships/hyperlink" Target="http://en.wikipedia.org/wiki/Septic_drain_field" TargetMode="External"/><Relationship Id="rId64" Type="http://schemas.openxmlformats.org/officeDocument/2006/relationships/hyperlink" Target="http://en.wikipedia.org/wiki/Decomposition" TargetMode="External"/><Relationship Id="rId69" Type="http://schemas.openxmlformats.org/officeDocument/2006/relationships/hyperlink" Target="http://en.wikipedia.org/wiki/Laminar_flow" TargetMode="External"/><Relationship Id="rId77" Type="http://schemas.openxmlformats.org/officeDocument/2006/relationships/hyperlink" Target="http://en.wikipedia.org/w/index.php?title=Septic_drain_field&amp;action=edit&amp;section=5" TargetMode="External"/><Relationship Id="rId8" Type="http://schemas.openxmlformats.org/officeDocument/2006/relationships/hyperlink" Target="http://en.wikipedia.org/wiki/Septic_tank" TargetMode="External"/><Relationship Id="rId51" Type="http://schemas.openxmlformats.org/officeDocument/2006/relationships/hyperlink" Target="http://en.wikipedia.org/wiki/Septic_drain_field" TargetMode="External"/><Relationship Id="rId72" Type="http://schemas.openxmlformats.org/officeDocument/2006/relationships/hyperlink" Target="http://en.wikipedia.org/wiki/Capillary_fringe" TargetMode="External"/><Relationship Id="rId80" Type="http://schemas.openxmlformats.org/officeDocument/2006/relationships/hyperlink" Target="http://en.wikipedia.org/wiki/Organochloride" TargetMode="External"/><Relationship Id="rId85" Type="http://schemas.openxmlformats.org/officeDocument/2006/relationships/hyperlink" Target="http://en.wikipedia.org/wiki/Drain_cleaner" TargetMode="External"/><Relationship Id="rId93" Type="http://schemas.openxmlformats.org/officeDocument/2006/relationships/hyperlink" Target="http://en.wikipedia.org/wiki/Leachate"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en.wikipedia.org/wiki/Gravel" TargetMode="External"/><Relationship Id="rId17" Type="http://schemas.openxmlformats.org/officeDocument/2006/relationships/hyperlink" Target="http://en.wikipedia.org/wiki/Septic_drain_field" TargetMode="External"/><Relationship Id="rId25" Type="http://schemas.openxmlformats.org/officeDocument/2006/relationships/hyperlink" Target="http://en.wikipedia.org/wiki/Septic_drain_field" TargetMode="External"/><Relationship Id="rId33" Type="http://schemas.openxmlformats.org/officeDocument/2006/relationships/hyperlink" Target="http://en.wikipedia.org/wiki/Engineer" TargetMode="External"/><Relationship Id="rId38" Type="http://schemas.openxmlformats.org/officeDocument/2006/relationships/hyperlink" Target="http://en.wikipedia.org/wiki/Sewage" TargetMode="External"/><Relationship Id="rId46" Type="http://schemas.openxmlformats.org/officeDocument/2006/relationships/hyperlink" Target="http://en.wikipedia.org/wiki/Septic_drain_field" TargetMode="External"/><Relationship Id="rId59" Type="http://schemas.openxmlformats.org/officeDocument/2006/relationships/hyperlink" Target="http://en.wikipedia.org/wiki/Septic_drain_field" TargetMode="External"/><Relationship Id="rId67" Type="http://schemas.openxmlformats.org/officeDocument/2006/relationships/hyperlink" Target="http://en.wikipedia.org/wiki/Septic_drain_field" TargetMode="External"/><Relationship Id="rId20" Type="http://schemas.openxmlformats.org/officeDocument/2006/relationships/image" Target="media/image1.png"/><Relationship Id="rId41" Type="http://schemas.openxmlformats.org/officeDocument/2006/relationships/hyperlink" Target="http://en.wikipedia.org/wiki/Percolate" TargetMode="External"/><Relationship Id="rId54" Type="http://schemas.openxmlformats.org/officeDocument/2006/relationships/hyperlink" Target="http://en.wikipedia.org/wiki/Solvent" TargetMode="External"/><Relationship Id="rId62" Type="http://schemas.openxmlformats.org/officeDocument/2006/relationships/hyperlink" Target="http://en.wikipedia.org/w/index.php?title=Septic_drain_field&amp;action=edit&amp;section=3" TargetMode="External"/><Relationship Id="rId70" Type="http://schemas.openxmlformats.org/officeDocument/2006/relationships/hyperlink" Target="http://en.wikipedia.org/wiki/Septic_drain_field" TargetMode="External"/><Relationship Id="rId75" Type="http://schemas.openxmlformats.org/officeDocument/2006/relationships/hyperlink" Target="http://en.wikipedia.org/wiki/Septic_tank" TargetMode="External"/><Relationship Id="rId83" Type="http://schemas.openxmlformats.org/officeDocument/2006/relationships/hyperlink" Target="http://en.wikipedia.org/wiki/Bleach" TargetMode="External"/><Relationship Id="rId88" Type="http://schemas.openxmlformats.org/officeDocument/2006/relationships/hyperlink" Target="http://en.wikipedia.org/wiki/Septic_drain_field" TargetMode="External"/><Relationship Id="rId91" Type="http://schemas.openxmlformats.org/officeDocument/2006/relationships/hyperlink" Target="http://en.wikipedia.org/wiki/Cesspit" TargetMode="External"/><Relationship Id="rId96" Type="http://schemas.openxmlformats.org/officeDocument/2006/relationships/hyperlink" Target="http://en.wikipedia.org/wiki/Septic_tank" TargetMode="External"/><Relationship Id="rId1" Type="http://schemas.openxmlformats.org/officeDocument/2006/relationships/numbering" Target="numbering.xml"/><Relationship Id="rId6" Type="http://schemas.openxmlformats.org/officeDocument/2006/relationships/hyperlink" Target="http://en.wikipedia.org/wiki/Septic_drain_field" TargetMode="External"/><Relationship Id="rId15" Type="http://schemas.openxmlformats.org/officeDocument/2006/relationships/hyperlink" Target="http://en.wikipedia.org/wiki/Surface_runoff" TargetMode="External"/><Relationship Id="rId23" Type="http://schemas.openxmlformats.org/officeDocument/2006/relationships/hyperlink" Target="http://en.wikipedia.org/wiki/Septic_drain_field" TargetMode="External"/><Relationship Id="rId28" Type="http://schemas.openxmlformats.org/officeDocument/2006/relationships/hyperlink" Target="http://en.wikipedia.org/wiki/Septic_drain_field" TargetMode="External"/><Relationship Id="rId36" Type="http://schemas.openxmlformats.org/officeDocument/2006/relationships/hyperlink" Target="http://en.wikipedia.org/wiki/Virus" TargetMode="External"/><Relationship Id="rId49" Type="http://schemas.openxmlformats.org/officeDocument/2006/relationships/hyperlink" Target="http://en.wikipedia.org/wiki/Biofilm" TargetMode="External"/><Relationship Id="rId57" Type="http://schemas.openxmlformats.org/officeDocument/2006/relationships/hyperlink" Target="http://en.wikipedia.org/wiki/Hydraulic_head" TargetMode="External"/><Relationship Id="rId10" Type="http://schemas.openxmlformats.org/officeDocument/2006/relationships/hyperlink" Target="http://en.wikipedia.org/wiki/Catabolism" TargetMode="External"/><Relationship Id="rId31" Type="http://schemas.openxmlformats.org/officeDocument/2006/relationships/hyperlink" Target="http://en.wikipedia.org/w/index.php?title=Septic_drain_field&amp;action=edit&amp;section=1" TargetMode="External"/><Relationship Id="rId44" Type="http://schemas.openxmlformats.org/officeDocument/2006/relationships/hyperlink" Target="http://en.wikipedia.org/wiki/Silt" TargetMode="External"/><Relationship Id="rId52" Type="http://schemas.openxmlformats.org/officeDocument/2006/relationships/hyperlink" Target="http://en.wikipedia.org/wiki/Petroleum" TargetMode="External"/><Relationship Id="rId60" Type="http://schemas.openxmlformats.org/officeDocument/2006/relationships/hyperlink" Target="http://en.wikipedia.org/w/index.php?title=Septic_drain_field&amp;action=edit&amp;section=2" TargetMode="External"/><Relationship Id="rId65" Type="http://schemas.openxmlformats.org/officeDocument/2006/relationships/hyperlink" Target="http://en.wikipedia.org/wiki/Hydrogen_sulfide" TargetMode="External"/><Relationship Id="rId73" Type="http://schemas.openxmlformats.org/officeDocument/2006/relationships/hyperlink" Target="http://en.wikipedia.org/wiki/Septic_drain_field" TargetMode="External"/><Relationship Id="rId78" Type="http://schemas.openxmlformats.org/officeDocument/2006/relationships/hyperlink" Target="http://en.wikipedia.org/wiki/File:Klamath_Septic_Leach_Field.JPG" TargetMode="External"/><Relationship Id="rId81" Type="http://schemas.openxmlformats.org/officeDocument/2006/relationships/hyperlink" Target="http://en.wikipedia.org/wiki/Metals" TargetMode="External"/><Relationship Id="rId86" Type="http://schemas.openxmlformats.org/officeDocument/2006/relationships/hyperlink" Target="http://en.wikipedia.org/wiki/Emulsion" TargetMode="External"/><Relationship Id="rId94" Type="http://schemas.openxmlformats.org/officeDocument/2006/relationships/hyperlink" Target="http://en.wikipedia.org/wiki/Sanitary_sewer"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Septic_system" TargetMode="External"/><Relationship Id="rId13" Type="http://schemas.openxmlformats.org/officeDocument/2006/relationships/hyperlink" Target="http://en.wikipedia.org/wiki/Soil" TargetMode="External"/><Relationship Id="rId18" Type="http://schemas.openxmlformats.org/officeDocument/2006/relationships/hyperlink" Target="http://en.wikipedia.org/wiki/Biochemical_oxygen_demand" TargetMode="External"/><Relationship Id="rId39" Type="http://schemas.openxmlformats.org/officeDocument/2006/relationships/hyperlink" Target="http://en.wikipedia.org/wiki/Putrif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2226</Words>
  <Characters>12694</Characters>
  <Application>Microsoft Office Word</Application>
  <DocSecurity>0</DocSecurity>
  <Lines>105</Lines>
  <Paragraphs>29</Paragraphs>
  <ScaleCrop>false</ScaleCrop>
  <Company>Microsoft</Company>
  <LinksUpToDate>false</LinksUpToDate>
  <CharactersWithSpaces>14891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2010-10-07T02:54:00Z</dcterms:created>
  <dcterms:modified xsi:type="dcterms:W3CDTF">2010-10-07T02:56:00Z</dcterms:modified>
</cp:coreProperties>
</file>